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FFA8" w14:textId="77777777" w:rsidR="00651CBD" w:rsidRDefault="00F6309E" w:rsidP="00651CBD">
      <w:pPr>
        <w:rPr>
          <w:b/>
        </w:rPr>
      </w:pPr>
      <w:r>
        <w:rPr>
          <w:noProof/>
        </w:rPr>
        <w:pict w14:anchorId="65370DF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margin-left:378.55pt;margin-top:21.3pt;width:169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" strokecolor="white">
            <v:textbox style="mso-next-textbox:#Надпись 8">
              <w:txbxContent>
                <w:p w14:paraId="316B2B97" w14:textId="77777777" w:rsidR="00D71774" w:rsidRDefault="00D71774" w:rsidP="00651CBD">
                  <w:r>
                    <w:t xml:space="preserve">Выпуск № 12 (102) от </w:t>
                  </w:r>
                </w:p>
                <w:p w14:paraId="7773FE6B" w14:textId="77777777" w:rsidR="00D71774" w:rsidRPr="00F15F51" w:rsidRDefault="00D71774" w:rsidP="00651CBD">
                  <w:r>
                    <w:t>01.04</w:t>
                  </w:r>
                  <w:r w:rsidRPr="00F15F51">
                    <w:t>.20</w:t>
                  </w:r>
                  <w:r>
                    <w:t>21 года</w:t>
                  </w:r>
                </w:p>
                <w:p w14:paraId="37F44269" w14:textId="77777777" w:rsidR="00D71774" w:rsidRPr="00F15F51" w:rsidRDefault="00D71774" w:rsidP="00651CBD"/>
                <w:p w14:paraId="30A49395" w14:textId="77777777" w:rsidR="00D71774" w:rsidRPr="00F15F51" w:rsidRDefault="00D71774" w:rsidP="00651CBD">
                  <w:r>
                    <w:rPr>
                      <w:lang w:val="en-US"/>
                    </w:rPr>
                    <w:t>www</w:t>
                  </w:r>
                  <w:r w:rsidRPr="00F15F51">
                    <w:t>.</w:t>
                  </w:r>
                  <w:r>
                    <w:rPr>
                      <w:lang w:val="en-US"/>
                    </w:rPr>
                    <w:t>bolshekolpanskoe</w:t>
                  </w:r>
                  <w:r w:rsidRPr="00F15F51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14:paraId="34BE8203" w14:textId="77777777" w:rsidR="00D71774" w:rsidRPr="00402913" w:rsidRDefault="00D71774" w:rsidP="00651CB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www.dk.kolpany.ru</w:t>
                  </w:r>
                </w:p>
              </w:txbxContent>
            </v:textbox>
          </v:shape>
        </w:pict>
      </w:r>
    </w:p>
    <w:p w14:paraId="4F46BCD4" w14:textId="77777777" w:rsidR="00651CBD" w:rsidRDefault="00F6309E" w:rsidP="00651CBD">
      <w:pPr>
        <w:rPr>
          <w:b/>
        </w:rPr>
      </w:pPr>
      <w:r>
        <w:rPr>
          <w:noProof/>
        </w:rPr>
        <w:pict w14:anchorId="0C20B998">
          <v:shape id="Надпись 7" o:spid="_x0000_s1027" type="#_x0000_t202" style="position:absolute;margin-left:163.3pt;margin-top:129pt;width:35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" strokecolor="white">
            <v:textbox style="mso-next-textbox:#Надпись 7">
              <w:txbxContent>
                <w:p w14:paraId="74E3F540" w14:textId="77777777" w:rsidR="00D71774" w:rsidRPr="00402913" w:rsidRDefault="00D71774" w:rsidP="00651CBD">
                  <w:r>
                    <w:t>д. Большие Колпаны</w:t>
                  </w:r>
                </w:p>
              </w:txbxContent>
            </v:textbox>
          </v:shape>
        </w:pict>
      </w:r>
      <w:r>
        <w:rPr>
          <w:noProof/>
        </w:rPr>
        <w:pict w14:anchorId="5E7CBA68">
          <v:shape id="Надпись 6" o:spid="_x0000_s1028" type="#_x0000_t202" style="position:absolute;margin-left:155.05pt;margin-top:81pt;width:373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" stroked="f" strokecolor="white" strokeweight="3pt">
            <v:shadow on="t" color="#243f60" opacity=".5" offset="1pt"/>
            <v:textbox style="mso-next-textbox:#Надпись 6">
              <w:txbxContent>
                <w:p w14:paraId="2BE6DCE3" w14:textId="77777777" w:rsidR="00D71774" w:rsidRPr="00402913" w:rsidRDefault="00D71774" w:rsidP="00651CBD">
                  <w:pPr>
                    <w:rPr>
                      <w:sz w:val="20"/>
                      <w:szCs w:val="20"/>
                    </w:rPr>
                  </w:pPr>
                  <w:r w:rsidRPr="00402913">
                    <w:rPr>
                      <w:sz w:val="20"/>
                      <w:szCs w:val="20"/>
                    </w:rPr>
                    <w:t>Печатное средство массовой информации органов местного самоуправления муниципального образования Большеколпанское сельское поселение Гатчинского муниципального района Ленинградской области – печатное издание</w:t>
                  </w:r>
                </w:p>
              </w:txbxContent>
            </v:textbox>
          </v:shape>
        </w:pict>
      </w:r>
      <w:r>
        <w:rPr>
          <w:noProof/>
        </w:rPr>
        <w:pict w14:anchorId="72081ED7">
          <v:shape id="Надпись 5" o:spid="_x0000_s1029" type="#_x0000_t202" style="position:absolute;margin-left:169.2pt;margin-top:3pt;width:20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" strokecolor="white">
            <v:textbox style="mso-next-textbox:#Надпись 5">
              <w:txbxContent>
                <w:p w14:paraId="7B159746" w14:textId="77777777" w:rsidR="00D71774" w:rsidRPr="00E65F17" w:rsidRDefault="00D71774" w:rsidP="00651CBD">
                  <w:pPr>
                    <w:rPr>
                      <w:sz w:val="32"/>
                      <w:szCs w:val="32"/>
                    </w:rPr>
                  </w:pPr>
                  <w:r w:rsidRPr="00E65F17">
                    <w:rPr>
                      <w:sz w:val="32"/>
                      <w:szCs w:val="32"/>
                    </w:rPr>
                    <w:t>БОЛЬШЕКОЛПАНСКИЙ</w:t>
                  </w:r>
                </w:p>
                <w:p w14:paraId="06595869" w14:textId="77777777" w:rsidR="00D71774" w:rsidRPr="00E65F17" w:rsidRDefault="00D71774" w:rsidP="00651CBD">
                  <w:pPr>
                    <w:rPr>
                      <w:sz w:val="72"/>
                      <w:szCs w:val="72"/>
                    </w:rPr>
                  </w:pPr>
                  <w:r w:rsidRPr="00E65F17">
                    <w:rPr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  <w:r w:rsidR="00BA739A">
        <w:fldChar w:fldCharType="begin"/>
      </w:r>
      <w:r w:rsidR="001B1861">
        <w:instrText xml:space="preserve"> INCLUDEPICTURE  "C:\\Users\\User\\Desktop\\AppData\\Local\\Temp\\FineReader11\\media\\image1.jpeg" \* MERGEFORMATINET </w:instrText>
      </w:r>
      <w:r w:rsidR="00BA739A">
        <w:fldChar w:fldCharType="separate"/>
      </w:r>
      <w:r w:rsidR="00BA739A">
        <w:fldChar w:fldCharType="begin"/>
      </w:r>
      <w:r w:rsidR="00A26DC1">
        <w:instrText xml:space="preserve"> INCLUDEPICTURE  "C:\\Users\\User\\Desktop\\AppData\\Local\\Temp\\FineReader11\\media\\image1.jpeg" \* MERGEFORMATINET </w:instrText>
      </w:r>
      <w:r w:rsidR="00BA739A">
        <w:fldChar w:fldCharType="separate"/>
      </w:r>
      <w:r w:rsidR="00BA739A">
        <w:fldChar w:fldCharType="begin"/>
      </w:r>
      <w:r w:rsidR="00970F23">
        <w:instrText xml:space="preserve"> INCLUDEPICTURE  "C:\\Users\\User\\Desktop\\AppData\\Local\\Temp\\FineReader11\\media\\image1.jpeg" \* MERGEFORMATINET </w:instrText>
      </w:r>
      <w:r w:rsidR="00BA739A">
        <w:fldChar w:fldCharType="separate"/>
      </w:r>
      <w:r w:rsidR="00BA739A">
        <w:fldChar w:fldCharType="begin"/>
      </w:r>
      <w:r w:rsidR="00D71774">
        <w:instrText xml:space="preserve"> INCLUDEPICTURE  "C:\\Users\\User\\Desktop\\AppData\\Local\\Temp\\FineReader11\\media\\image1.jpeg" \* MERGEFORMATINET </w:instrText>
      </w:r>
      <w:r w:rsidR="00BA739A">
        <w:fldChar w:fldCharType="separate"/>
      </w:r>
      <w:r>
        <w:fldChar w:fldCharType="begin"/>
      </w:r>
      <w:r>
        <w:instrText xml:space="preserve"> </w:instrText>
      </w:r>
      <w:r>
        <w:instrText>INCLUDEPICTURE  "C:\\Users\\User\\Desktop\\AppData\\Local\\Temp\\FineReader11\\media\\image1.jpeg"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 w14:anchorId="3C940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37.25pt">
            <v:imagedata r:id="rId8" r:href="rId9"/>
          </v:shape>
        </w:pict>
      </w:r>
      <w:r>
        <w:fldChar w:fldCharType="end"/>
      </w:r>
      <w:r w:rsidR="00BA739A">
        <w:fldChar w:fldCharType="end"/>
      </w:r>
      <w:r w:rsidR="00BA739A">
        <w:fldChar w:fldCharType="end"/>
      </w:r>
      <w:r w:rsidR="00BA739A">
        <w:fldChar w:fldCharType="end"/>
      </w:r>
      <w:r w:rsidR="00BA739A">
        <w:fldChar w:fldCharType="end"/>
      </w:r>
    </w:p>
    <w:p w14:paraId="67C6E0F6" w14:textId="77777777" w:rsidR="00651CBD" w:rsidRDefault="00651CBD" w:rsidP="00651CBD">
      <w:pPr>
        <w:pStyle w:val="a5"/>
        <w:shd w:val="clear" w:color="auto" w:fill="FAFAFA"/>
        <w:spacing w:before="0" w:after="0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14:paraId="53B1364D" w14:textId="77777777" w:rsidR="00651CBD" w:rsidRDefault="00651CBD" w:rsidP="00651CBD">
      <w:pPr>
        <w:rPr>
          <w:lang w:eastAsia="en-US"/>
        </w:rPr>
      </w:pPr>
    </w:p>
    <w:p w14:paraId="507D0841" w14:textId="77777777" w:rsidR="00B634D6" w:rsidRDefault="00B634D6" w:rsidP="00A26DC1">
      <w:pPr>
        <w:jc w:val="center"/>
        <w:rPr>
          <w:lang w:eastAsia="en-US"/>
        </w:rPr>
        <w:sectPr w:rsidR="00B634D6" w:rsidSect="001B1861">
          <w:footerReference w:type="default" r:id="rId10"/>
          <w:type w:val="continuous"/>
          <w:pgSz w:w="11906" w:h="16838"/>
          <w:pgMar w:top="1134" w:right="851" w:bottom="1134" w:left="709" w:header="567" w:footer="567" w:gutter="0"/>
          <w:cols w:space="708"/>
          <w:docGrid w:linePitch="360"/>
        </w:sectPr>
      </w:pPr>
    </w:p>
    <w:p w14:paraId="67B28F1C" w14:textId="77777777" w:rsidR="00B634D6" w:rsidRPr="00B634D6" w:rsidRDefault="00B634D6" w:rsidP="00A26DC1">
      <w:pPr>
        <w:jc w:val="center"/>
        <w:rPr>
          <w:sz w:val="16"/>
          <w:szCs w:val="16"/>
          <w:lang w:eastAsia="en-US"/>
        </w:rPr>
      </w:pPr>
      <w:r w:rsidRPr="00B634D6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17368713" wp14:editId="21E8AAC9">
            <wp:simplePos x="0" y="0"/>
            <wp:positionH relativeFrom="column">
              <wp:posOffset>1277620</wp:posOffset>
            </wp:positionH>
            <wp:positionV relativeFrom="paragraph">
              <wp:posOffset>12065</wp:posOffset>
            </wp:positionV>
            <wp:extent cx="664210" cy="793750"/>
            <wp:effectExtent l="0" t="0" r="2540" b="635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91BC8" w14:textId="77777777" w:rsidR="00B634D6" w:rsidRPr="00B634D6" w:rsidRDefault="00B634D6" w:rsidP="00A26DC1">
      <w:pPr>
        <w:jc w:val="center"/>
        <w:rPr>
          <w:b/>
          <w:sz w:val="16"/>
          <w:szCs w:val="16"/>
        </w:rPr>
      </w:pPr>
    </w:p>
    <w:p w14:paraId="6C1BB619" w14:textId="77777777" w:rsidR="00B634D6" w:rsidRPr="00B634D6" w:rsidRDefault="00B634D6" w:rsidP="00A26DC1">
      <w:pPr>
        <w:jc w:val="center"/>
        <w:rPr>
          <w:b/>
          <w:sz w:val="16"/>
          <w:szCs w:val="16"/>
        </w:rPr>
      </w:pPr>
    </w:p>
    <w:p w14:paraId="7E25D33E" w14:textId="77777777" w:rsidR="00B634D6" w:rsidRPr="00B634D6" w:rsidRDefault="00B634D6" w:rsidP="00A26DC1">
      <w:pPr>
        <w:jc w:val="center"/>
        <w:rPr>
          <w:b/>
          <w:sz w:val="16"/>
          <w:szCs w:val="16"/>
        </w:rPr>
      </w:pPr>
    </w:p>
    <w:p w14:paraId="0C25DC99" w14:textId="77777777" w:rsidR="00B634D6" w:rsidRPr="00B634D6" w:rsidRDefault="00B634D6" w:rsidP="00A26DC1">
      <w:pPr>
        <w:jc w:val="center"/>
        <w:rPr>
          <w:b/>
          <w:sz w:val="16"/>
          <w:szCs w:val="16"/>
        </w:rPr>
      </w:pPr>
    </w:p>
    <w:p w14:paraId="238CA2CA" w14:textId="77777777" w:rsidR="00B634D6" w:rsidRPr="00B634D6" w:rsidRDefault="00B634D6" w:rsidP="00A26DC1">
      <w:pPr>
        <w:jc w:val="center"/>
        <w:rPr>
          <w:b/>
          <w:sz w:val="16"/>
          <w:szCs w:val="16"/>
        </w:rPr>
      </w:pPr>
    </w:p>
    <w:p w14:paraId="654DE49D" w14:textId="77777777" w:rsidR="00B634D6" w:rsidRPr="00B634D6" w:rsidRDefault="00B634D6" w:rsidP="00A26DC1">
      <w:pPr>
        <w:jc w:val="center"/>
        <w:rPr>
          <w:b/>
          <w:sz w:val="16"/>
          <w:szCs w:val="16"/>
        </w:rPr>
      </w:pPr>
    </w:p>
    <w:p w14:paraId="784854F1" w14:textId="77777777" w:rsidR="00B634D6" w:rsidRPr="00B634D6" w:rsidRDefault="00B634D6" w:rsidP="00A26DC1">
      <w:pPr>
        <w:jc w:val="center"/>
        <w:rPr>
          <w:b/>
          <w:sz w:val="16"/>
          <w:szCs w:val="16"/>
        </w:rPr>
      </w:pPr>
      <w:r w:rsidRPr="00B634D6">
        <w:rPr>
          <w:b/>
          <w:sz w:val="16"/>
          <w:szCs w:val="16"/>
        </w:rPr>
        <w:t>АДМИНИСТРАЦИЯ МУНИЦИПАЛЬНОГО ОБРАЗОВАНИЯ</w:t>
      </w:r>
    </w:p>
    <w:p w14:paraId="09EF8FB3" w14:textId="77777777" w:rsidR="00B634D6" w:rsidRPr="00B634D6" w:rsidRDefault="00B634D6" w:rsidP="00A26DC1">
      <w:pPr>
        <w:jc w:val="center"/>
        <w:rPr>
          <w:b/>
          <w:sz w:val="16"/>
          <w:szCs w:val="16"/>
        </w:rPr>
      </w:pPr>
      <w:r w:rsidRPr="00B634D6">
        <w:rPr>
          <w:b/>
          <w:sz w:val="16"/>
          <w:szCs w:val="16"/>
        </w:rPr>
        <w:t>БОЛЬШЕКОЛПАНСКОЕ СЕЛЬСКОЕ ПОСЕЛЕНИЕ</w:t>
      </w:r>
    </w:p>
    <w:p w14:paraId="46687A1A" w14:textId="77777777" w:rsidR="00B634D6" w:rsidRPr="00B634D6" w:rsidRDefault="00B634D6" w:rsidP="00A26DC1">
      <w:pPr>
        <w:jc w:val="center"/>
        <w:rPr>
          <w:b/>
          <w:sz w:val="16"/>
          <w:szCs w:val="16"/>
        </w:rPr>
      </w:pPr>
      <w:r w:rsidRPr="00B634D6">
        <w:rPr>
          <w:b/>
          <w:sz w:val="16"/>
          <w:szCs w:val="16"/>
        </w:rPr>
        <w:t>ГАТЧИНСКОГО МУНИЦИПАЛЬНОГО РАЙОНА</w:t>
      </w:r>
    </w:p>
    <w:p w14:paraId="31211A80" w14:textId="77777777" w:rsidR="00B634D6" w:rsidRPr="00B634D6" w:rsidRDefault="00B634D6" w:rsidP="00A26DC1">
      <w:pPr>
        <w:jc w:val="center"/>
        <w:rPr>
          <w:b/>
          <w:sz w:val="16"/>
          <w:szCs w:val="16"/>
        </w:rPr>
      </w:pPr>
      <w:r w:rsidRPr="00B634D6">
        <w:rPr>
          <w:b/>
          <w:sz w:val="16"/>
          <w:szCs w:val="16"/>
        </w:rPr>
        <w:t>ЛЕНИНГРАДСКОЙ ОБЛАСТИ</w:t>
      </w:r>
    </w:p>
    <w:p w14:paraId="5E027F48" w14:textId="77777777" w:rsidR="00B634D6" w:rsidRPr="00B634D6" w:rsidRDefault="00B634D6" w:rsidP="00A26DC1">
      <w:pPr>
        <w:jc w:val="center"/>
        <w:rPr>
          <w:b/>
          <w:sz w:val="16"/>
          <w:szCs w:val="16"/>
        </w:rPr>
      </w:pPr>
    </w:p>
    <w:p w14:paraId="20D9E4BE" w14:textId="77777777" w:rsidR="00B634D6" w:rsidRPr="00B634D6" w:rsidRDefault="00B634D6" w:rsidP="00A26DC1">
      <w:pPr>
        <w:jc w:val="center"/>
        <w:rPr>
          <w:b/>
          <w:sz w:val="16"/>
          <w:szCs w:val="16"/>
        </w:rPr>
      </w:pPr>
      <w:r w:rsidRPr="00B634D6">
        <w:rPr>
          <w:b/>
          <w:sz w:val="16"/>
          <w:szCs w:val="16"/>
        </w:rPr>
        <w:t>ПОСТАНОВЛЕНИЕ</w:t>
      </w:r>
    </w:p>
    <w:p w14:paraId="622922F7" w14:textId="77777777" w:rsidR="00B634D6" w:rsidRPr="00B634D6" w:rsidRDefault="00B634D6" w:rsidP="00A26DC1">
      <w:pPr>
        <w:jc w:val="center"/>
        <w:rPr>
          <w:sz w:val="16"/>
          <w:szCs w:val="16"/>
        </w:rPr>
      </w:pPr>
    </w:p>
    <w:p w14:paraId="5F2F44AE" w14:textId="77777777" w:rsidR="00B634D6" w:rsidRPr="00B634D6" w:rsidRDefault="00B634D6" w:rsidP="00A26DC1">
      <w:pPr>
        <w:jc w:val="center"/>
        <w:rPr>
          <w:sz w:val="16"/>
          <w:szCs w:val="16"/>
        </w:rPr>
      </w:pPr>
      <w:r w:rsidRPr="00B634D6">
        <w:rPr>
          <w:sz w:val="16"/>
          <w:szCs w:val="16"/>
        </w:rPr>
        <w:t>от «26» марта 2021 г.                                                                           №87</w:t>
      </w:r>
    </w:p>
    <w:p w14:paraId="336AB714" w14:textId="77777777" w:rsidR="00B634D6" w:rsidRPr="00B634D6" w:rsidRDefault="00B634D6" w:rsidP="00A26DC1">
      <w:pPr>
        <w:jc w:val="center"/>
        <w:rPr>
          <w:sz w:val="16"/>
          <w:szCs w:val="16"/>
        </w:rPr>
      </w:pPr>
    </w:p>
    <w:p w14:paraId="1FFE5B60" w14:textId="77777777" w:rsidR="00B634D6" w:rsidRPr="00B634D6" w:rsidRDefault="00B634D6" w:rsidP="00A26DC1">
      <w:pPr>
        <w:tabs>
          <w:tab w:val="left" w:pos="360"/>
        </w:tabs>
        <w:jc w:val="both"/>
        <w:rPr>
          <w:sz w:val="16"/>
          <w:szCs w:val="16"/>
        </w:rPr>
      </w:pPr>
      <w:r w:rsidRPr="00B634D6">
        <w:rPr>
          <w:sz w:val="16"/>
          <w:szCs w:val="16"/>
        </w:rPr>
        <w:t>Об утверждении норматива стоимости</w:t>
      </w:r>
    </w:p>
    <w:p w14:paraId="7C0434EF" w14:textId="77777777" w:rsidR="00B634D6" w:rsidRPr="00B634D6" w:rsidRDefault="00B634D6" w:rsidP="00A26DC1">
      <w:pPr>
        <w:tabs>
          <w:tab w:val="left" w:pos="360"/>
        </w:tabs>
        <w:jc w:val="both"/>
        <w:rPr>
          <w:sz w:val="16"/>
          <w:szCs w:val="16"/>
        </w:rPr>
      </w:pPr>
      <w:r w:rsidRPr="00B634D6">
        <w:rPr>
          <w:sz w:val="16"/>
          <w:szCs w:val="16"/>
        </w:rPr>
        <w:t>одного квадратного метра общей площади жилья</w:t>
      </w:r>
    </w:p>
    <w:p w14:paraId="486FA478" w14:textId="77777777" w:rsidR="00B634D6" w:rsidRPr="00B634D6" w:rsidRDefault="00B634D6" w:rsidP="00A26DC1">
      <w:pPr>
        <w:tabs>
          <w:tab w:val="left" w:pos="360"/>
        </w:tabs>
        <w:jc w:val="both"/>
        <w:rPr>
          <w:sz w:val="16"/>
          <w:szCs w:val="16"/>
        </w:rPr>
      </w:pPr>
      <w:r w:rsidRPr="00B634D6">
        <w:rPr>
          <w:sz w:val="16"/>
          <w:szCs w:val="16"/>
        </w:rPr>
        <w:t>по муниципальному образованию Большеколпанское</w:t>
      </w:r>
    </w:p>
    <w:p w14:paraId="7E055BF1" w14:textId="77777777" w:rsidR="00B634D6" w:rsidRPr="00B634D6" w:rsidRDefault="00B634D6" w:rsidP="00A26DC1">
      <w:pPr>
        <w:tabs>
          <w:tab w:val="left" w:pos="360"/>
        </w:tabs>
        <w:jc w:val="both"/>
        <w:rPr>
          <w:sz w:val="16"/>
          <w:szCs w:val="16"/>
        </w:rPr>
      </w:pPr>
      <w:r w:rsidRPr="00B634D6">
        <w:rPr>
          <w:sz w:val="16"/>
          <w:szCs w:val="16"/>
        </w:rPr>
        <w:t>сельское поселение Гатчинского муниципального района</w:t>
      </w:r>
    </w:p>
    <w:p w14:paraId="2EA53047" w14:textId="77777777" w:rsidR="00B634D6" w:rsidRPr="00B634D6" w:rsidRDefault="00B634D6" w:rsidP="00A26DC1">
      <w:pPr>
        <w:tabs>
          <w:tab w:val="left" w:pos="360"/>
        </w:tabs>
        <w:jc w:val="both"/>
        <w:rPr>
          <w:sz w:val="16"/>
          <w:szCs w:val="16"/>
        </w:rPr>
      </w:pPr>
      <w:r w:rsidRPr="00B634D6">
        <w:rPr>
          <w:sz w:val="16"/>
          <w:szCs w:val="16"/>
        </w:rPr>
        <w:t xml:space="preserve">Ленинградской области на </w:t>
      </w:r>
      <w:r w:rsidRPr="00B634D6">
        <w:rPr>
          <w:sz w:val="16"/>
          <w:szCs w:val="16"/>
          <w:lang w:val="en-US"/>
        </w:rPr>
        <w:t>II</w:t>
      </w:r>
      <w:r w:rsidRPr="00B634D6">
        <w:rPr>
          <w:sz w:val="16"/>
          <w:szCs w:val="16"/>
        </w:rPr>
        <w:t xml:space="preserve"> квартал 2021 года</w:t>
      </w:r>
    </w:p>
    <w:p w14:paraId="1239D3DC" w14:textId="77777777" w:rsidR="00B634D6" w:rsidRPr="00B634D6" w:rsidRDefault="00B634D6" w:rsidP="00A26DC1">
      <w:pPr>
        <w:tabs>
          <w:tab w:val="left" w:pos="360"/>
        </w:tabs>
        <w:jc w:val="center"/>
        <w:rPr>
          <w:sz w:val="16"/>
          <w:szCs w:val="16"/>
        </w:rPr>
      </w:pPr>
    </w:p>
    <w:p w14:paraId="4F815E03" w14:textId="77777777" w:rsidR="00B634D6" w:rsidRPr="00B634D6" w:rsidRDefault="00B634D6" w:rsidP="00A26DC1">
      <w:pPr>
        <w:tabs>
          <w:tab w:val="left" w:pos="993"/>
        </w:tabs>
        <w:jc w:val="both"/>
        <w:rPr>
          <w:sz w:val="16"/>
          <w:szCs w:val="16"/>
        </w:rPr>
      </w:pPr>
      <w:r w:rsidRPr="00B634D6">
        <w:rPr>
          <w:sz w:val="16"/>
          <w:szCs w:val="16"/>
        </w:rPr>
        <w:t>В рамках реализации мероприятия по обеспечению жильём молодых семей ведомственной целевой программы «Оказание государственной поддержки гражданам в обеспечении жильём и оплате жилищно-коммунальных услуг», государственной программы Российской Федерации «Обеспечение доступным и комфортным жильём и коммунальными услугами граждан Российской Федерации», а также основных мероприятий «Улучшение жилищных условий молодых граждан (молодых семей)» и «Улучшение жилищных условий граждан с использованием средств ипотечного кредита (займа)» подпрограммы «Содействие в 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 территории Ленинградской области», руководствуясь методическими рекомендациями по определению норматива стоимости одного квадратного метра общей площади жилья в 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утвержденные распоряжением комитета по строительству Ленинградской области от 13.03.2020 №79 «О мерах по обеспечению осуществления полномочий комитета по 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 обеспечение качественным жильем граждан на территории Ленинградской области» и «Комплексное развитие сельских территорий Ленинградской области», Приказом Министерства строительства и жилищно-коммунального хозяйства Российской Федерации (Минстрой России) от 26 февраля 2021г. 94/пр (зарегистрировано в Министерстве юстиции Российской Федерации от 19 марта 2021г. №</w:t>
      </w:r>
      <w:r w:rsidRPr="00B634D6">
        <w:rPr>
          <w:color w:val="333333"/>
          <w:sz w:val="16"/>
          <w:szCs w:val="16"/>
          <w:shd w:val="clear" w:color="auto" w:fill="FFFFFF"/>
        </w:rPr>
        <w:t>62821</w:t>
      </w:r>
      <w:r w:rsidRPr="00B634D6">
        <w:rPr>
          <w:sz w:val="16"/>
          <w:szCs w:val="16"/>
        </w:rPr>
        <w:t xml:space="preserve">) </w:t>
      </w:r>
      <w:r w:rsidRPr="00B634D6">
        <w:rPr>
          <w:sz w:val="16"/>
          <w:szCs w:val="16"/>
        </w:rPr>
        <w:t xml:space="preserve">«О нормативе стоимости одного квадратного метра общей площади жилого помещения по Российской Федерации на первое полугодие 2021 года и показателях средней рыночной стоимости одного квадратного метра общей площади жилого помещения по субъектам Российской Федерации на </w:t>
      </w:r>
      <w:r w:rsidRPr="00B634D6">
        <w:rPr>
          <w:sz w:val="16"/>
          <w:szCs w:val="16"/>
          <w:lang w:val="en-US"/>
        </w:rPr>
        <w:t>II</w:t>
      </w:r>
      <w:r w:rsidRPr="00B634D6">
        <w:rPr>
          <w:sz w:val="16"/>
          <w:szCs w:val="16"/>
        </w:rPr>
        <w:t xml:space="preserve"> квартал 2021 года», на основании проведенного расчета норматива стоимости одного квадратного метра общей площади жилья на территории муниципального образования Большеколпанское сельское поселение, администрация Большеколпанского сельского поселения</w:t>
      </w:r>
    </w:p>
    <w:p w14:paraId="310070AF" w14:textId="77777777" w:rsidR="00B634D6" w:rsidRPr="00B634D6" w:rsidRDefault="00B634D6" w:rsidP="00A26DC1">
      <w:pPr>
        <w:jc w:val="both"/>
        <w:rPr>
          <w:b/>
          <w:sz w:val="16"/>
          <w:szCs w:val="16"/>
          <w:highlight w:val="yellow"/>
        </w:rPr>
      </w:pPr>
    </w:p>
    <w:p w14:paraId="78EFAA02" w14:textId="77777777" w:rsidR="00B634D6" w:rsidRPr="00B634D6" w:rsidRDefault="00B634D6" w:rsidP="00A26DC1">
      <w:pPr>
        <w:jc w:val="both"/>
        <w:rPr>
          <w:sz w:val="16"/>
          <w:szCs w:val="16"/>
        </w:rPr>
      </w:pPr>
      <w:r w:rsidRPr="00B634D6">
        <w:rPr>
          <w:b/>
          <w:sz w:val="16"/>
          <w:szCs w:val="16"/>
        </w:rPr>
        <w:t>ПОСТАНОВЛЯЕТ</w:t>
      </w:r>
      <w:r w:rsidRPr="00B634D6">
        <w:rPr>
          <w:sz w:val="16"/>
          <w:szCs w:val="16"/>
        </w:rPr>
        <w:t>:</w:t>
      </w:r>
    </w:p>
    <w:p w14:paraId="1D5A1706" w14:textId="77777777" w:rsidR="00B634D6" w:rsidRPr="00B634D6" w:rsidRDefault="00B634D6" w:rsidP="00A26DC1">
      <w:pPr>
        <w:tabs>
          <w:tab w:val="left" w:pos="993"/>
        </w:tabs>
        <w:jc w:val="both"/>
        <w:rPr>
          <w:sz w:val="16"/>
          <w:szCs w:val="16"/>
          <w:highlight w:val="yellow"/>
        </w:rPr>
      </w:pPr>
      <w:r w:rsidRPr="00B634D6">
        <w:rPr>
          <w:sz w:val="16"/>
          <w:szCs w:val="16"/>
        </w:rPr>
        <w:t xml:space="preserve">1. Утвердить норматив стоимости одного квадратного метра общей площади жилья по муниципальному образованию Большеколпанское сельское поселение Гатчинского муниципального района Ленинградской области на </w:t>
      </w:r>
      <w:r w:rsidRPr="00B634D6">
        <w:rPr>
          <w:sz w:val="16"/>
          <w:szCs w:val="16"/>
          <w:lang w:val="en-US"/>
        </w:rPr>
        <w:t>II</w:t>
      </w:r>
      <w:r w:rsidRPr="00B634D6">
        <w:rPr>
          <w:sz w:val="16"/>
          <w:szCs w:val="16"/>
        </w:rPr>
        <w:t xml:space="preserve"> квартал 2021 года в размере 71393,05 руб. (Семьдесят одна тысяча триста девяносто три   рубля 05 копеек).</w:t>
      </w:r>
    </w:p>
    <w:p w14:paraId="2432043E" w14:textId="77777777" w:rsidR="00B634D6" w:rsidRPr="00B634D6" w:rsidRDefault="00B634D6" w:rsidP="00A26DC1">
      <w:pPr>
        <w:tabs>
          <w:tab w:val="left" w:pos="993"/>
        </w:tabs>
        <w:jc w:val="both"/>
        <w:rPr>
          <w:sz w:val="16"/>
          <w:szCs w:val="16"/>
        </w:rPr>
      </w:pPr>
      <w:r w:rsidRPr="00B634D6">
        <w:rPr>
          <w:sz w:val="16"/>
          <w:szCs w:val="16"/>
        </w:rPr>
        <w:t>2. Для расчета норматива стоимости одного квадратного метра общей площади жилья по муниципальному образованию Большеколпанское сельское поселение Гатчинского муниципального района Ленинградской области,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 оплате жилищно-коммунальных услуг», государственной программы Российской Федерации «Обеспечение доступным и комфортным жильём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 использованием средств ипотечного кредита (займа)» подпрограммы «Содействие в 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 на</w:t>
      </w:r>
      <w:r w:rsidRPr="00B634D6">
        <w:rPr>
          <w:color w:val="FF0000"/>
          <w:sz w:val="16"/>
          <w:szCs w:val="16"/>
        </w:rPr>
        <w:t xml:space="preserve"> </w:t>
      </w:r>
      <w:r w:rsidRPr="00B634D6">
        <w:rPr>
          <w:sz w:val="16"/>
          <w:szCs w:val="16"/>
          <w:lang w:val="en-US"/>
        </w:rPr>
        <w:t>II</w:t>
      </w:r>
      <w:r w:rsidRPr="00B634D6">
        <w:rPr>
          <w:color w:val="000000"/>
          <w:sz w:val="16"/>
          <w:szCs w:val="16"/>
        </w:rPr>
        <w:t xml:space="preserve"> </w:t>
      </w:r>
      <w:r w:rsidRPr="00B634D6">
        <w:rPr>
          <w:sz w:val="16"/>
          <w:szCs w:val="16"/>
        </w:rPr>
        <w:t>квартал 2021 года применять показатель средней рыночной стоимости одного квадратного метра общей площади жилого помещения, установленной для Ленинградской области федеральным органом исполнительной власти, уполномоченным Правительством Российской Федерации в размере руб. 59454,00 руб. (Пятьдесят девять тысяч четыреста пятьдесят четыре рубля 00 копеек).</w:t>
      </w:r>
    </w:p>
    <w:p w14:paraId="2DD987CE" w14:textId="77777777" w:rsidR="00B634D6" w:rsidRPr="00B634D6" w:rsidRDefault="00B634D6" w:rsidP="00A26DC1">
      <w:pPr>
        <w:tabs>
          <w:tab w:val="left" w:pos="993"/>
        </w:tabs>
        <w:jc w:val="both"/>
        <w:rPr>
          <w:sz w:val="16"/>
          <w:szCs w:val="16"/>
        </w:rPr>
      </w:pPr>
      <w:r w:rsidRPr="00B634D6">
        <w:rPr>
          <w:sz w:val="16"/>
          <w:szCs w:val="16"/>
        </w:rPr>
        <w:t>3. Настоящее постановление подлежит официальному опубликованию и размещению на официальном сайте администрации Большеколпанского сельского поселения.</w:t>
      </w:r>
    </w:p>
    <w:p w14:paraId="0D3BB60B" w14:textId="77777777" w:rsidR="00B634D6" w:rsidRPr="00B634D6" w:rsidRDefault="00B634D6" w:rsidP="00A26DC1">
      <w:pPr>
        <w:jc w:val="both"/>
        <w:rPr>
          <w:sz w:val="16"/>
          <w:szCs w:val="16"/>
        </w:rPr>
      </w:pPr>
    </w:p>
    <w:p w14:paraId="46C36D0F" w14:textId="77777777" w:rsidR="00B634D6" w:rsidRPr="00B634D6" w:rsidRDefault="00B634D6" w:rsidP="00A26DC1">
      <w:pPr>
        <w:jc w:val="both"/>
        <w:rPr>
          <w:sz w:val="16"/>
          <w:szCs w:val="16"/>
        </w:rPr>
      </w:pPr>
    </w:p>
    <w:p w14:paraId="523BA09B" w14:textId="77777777" w:rsidR="00B634D6" w:rsidRPr="00B634D6" w:rsidRDefault="00B634D6" w:rsidP="00A26DC1">
      <w:pPr>
        <w:jc w:val="both"/>
        <w:rPr>
          <w:sz w:val="16"/>
          <w:szCs w:val="16"/>
        </w:rPr>
      </w:pPr>
      <w:r w:rsidRPr="00B634D6">
        <w:rPr>
          <w:sz w:val="16"/>
          <w:szCs w:val="16"/>
        </w:rPr>
        <w:t>Глава администрац</w:t>
      </w:r>
      <w:r>
        <w:rPr>
          <w:sz w:val="16"/>
          <w:szCs w:val="16"/>
        </w:rPr>
        <w:t>ии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34D6">
        <w:rPr>
          <w:sz w:val="16"/>
          <w:szCs w:val="16"/>
        </w:rPr>
        <w:t>М.В. Бычинина</w:t>
      </w:r>
    </w:p>
    <w:p w14:paraId="548D3113" w14:textId="77777777" w:rsidR="00B634D6" w:rsidRDefault="00B634D6" w:rsidP="00A26DC1">
      <w:pPr>
        <w:jc w:val="center"/>
        <w:rPr>
          <w:sz w:val="16"/>
          <w:szCs w:val="16"/>
        </w:rPr>
      </w:pPr>
    </w:p>
    <w:p w14:paraId="47A08CC7" w14:textId="77777777" w:rsidR="00DA3855" w:rsidRPr="00DA3855" w:rsidRDefault="00DA3855" w:rsidP="00A26DC1">
      <w:pPr>
        <w:jc w:val="center"/>
        <w:rPr>
          <w:sz w:val="16"/>
          <w:szCs w:val="16"/>
        </w:rPr>
      </w:pPr>
      <w:r w:rsidRPr="00DA3855">
        <w:rPr>
          <w:noProof/>
          <w:sz w:val="16"/>
          <w:szCs w:val="16"/>
        </w:rPr>
        <w:drawing>
          <wp:inline distT="0" distB="0" distL="0" distR="0" wp14:anchorId="75ECB469" wp14:editId="14D226B8">
            <wp:extent cx="666750" cy="790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9731" w14:textId="77777777" w:rsidR="00DA3855" w:rsidRPr="00DA3855" w:rsidRDefault="00DA3855" w:rsidP="00A26DC1">
      <w:pPr>
        <w:jc w:val="center"/>
        <w:rPr>
          <w:caps/>
          <w:sz w:val="16"/>
          <w:szCs w:val="16"/>
        </w:rPr>
      </w:pPr>
      <w:r w:rsidRPr="00DA3855">
        <w:rPr>
          <w:caps/>
          <w:sz w:val="16"/>
          <w:szCs w:val="16"/>
        </w:rPr>
        <w:t>Администрация муниципального образования</w:t>
      </w:r>
    </w:p>
    <w:p w14:paraId="09C61808" w14:textId="77777777" w:rsidR="00DA3855" w:rsidRPr="00DA3855" w:rsidRDefault="00DA3855" w:rsidP="00A26DC1">
      <w:pPr>
        <w:jc w:val="center"/>
        <w:rPr>
          <w:caps/>
          <w:sz w:val="16"/>
          <w:szCs w:val="16"/>
        </w:rPr>
      </w:pPr>
      <w:r w:rsidRPr="00DA3855">
        <w:rPr>
          <w:caps/>
          <w:sz w:val="16"/>
          <w:szCs w:val="16"/>
        </w:rPr>
        <w:t>Большеколпанское сельское поселение</w:t>
      </w:r>
    </w:p>
    <w:p w14:paraId="0F94ADAC" w14:textId="77777777" w:rsidR="00DA3855" w:rsidRPr="00DA3855" w:rsidRDefault="00DA3855" w:rsidP="00A26DC1">
      <w:pPr>
        <w:jc w:val="center"/>
        <w:rPr>
          <w:caps/>
          <w:sz w:val="16"/>
          <w:szCs w:val="16"/>
        </w:rPr>
      </w:pPr>
      <w:r w:rsidRPr="00DA3855">
        <w:rPr>
          <w:caps/>
          <w:sz w:val="16"/>
          <w:szCs w:val="16"/>
        </w:rPr>
        <w:t>Гатчинского муниципального района</w:t>
      </w:r>
    </w:p>
    <w:p w14:paraId="55D74CE4" w14:textId="77777777" w:rsidR="00DA3855" w:rsidRPr="00DA3855" w:rsidRDefault="00DA3855" w:rsidP="00A26DC1">
      <w:pPr>
        <w:jc w:val="center"/>
        <w:rPr>
          <w:caps/>
          <w:sz w:val="16"/>
          <w:szCs w:val="16"/>
        </w:rPr>
      </w:pPr>
      <w:r w:rsidRPr="00DA3855">
        <w:rPr>
          <w:caps/>
          <w:sz w:val="16"/>
          <w:szCs w:val="16"/>
        </w:rPr>
        <w:t>Ленинградской области</w:t>
      </w:r>
    </w:p>
    <w:p w14:paraId="3FADA384" w14:textId="77777777" w:rsidR="00DA3855" w:rsidRPr="00DA3855" w:rsidRDefault="00DA3855" w:rsidP="00A26DC1">
      <w:pPr>
        <w:jc w:val="center"/>
        <w:rPr>
          <w:sz w:val="16"/>
          <w:szCs w:val="16"/>
        </w:rPr>
      </w:pPr>
    </w:p>
    <w:p w14:paraId="0366CCE2" w14:textId="77777777" w:rsidR="00DA3855" w:rsidRPr="00DA3855" w:rsidRDefault="00DA3855" w:rsidP="00A26DC1">
      <w:pPr>
        <w:tabs>
          <w:tab w:val="left" w:pos="2565"/>
        </w:tabs>
        <w:jc w:val="center"/>
        <w:rPr>
          <w:b/>
          <w:caps/>
          <w:sz w:val="16"/>
          <w:szCs w:val="16"/>
        </w:rPr>
      </w:pPr>
      <w:r w:rsidRPr="00DA3855">
        <w:rPr>
          <w:b/>
          <w:caps/>
          <w:sz w:val="16"/>
          <w:szCs w:val="16"/>
        </w:rPr>
        <w:t>П О С Т А Н О В Л Е Н И Е</w:t>
      </w:r>
    </w:p>
    <w:p w14:paraId="19CEA9FC" w14:textId="77777777" w:rsidR="00DA3855" w:rsidRPr="00DA3855" w:rsidRDefault="00DA3855" w:rsidP="00A26DC1">
      <w:pPr>
        <w:spacing w:line="360" w:lineRule="auto"/>
        <w:jc w:val="center"/>
        <w:rPr>
          <w:sz w:val="16"/>
          <w:szCs w:val="16"/>
        </w:rPr>
      </w:pPr>
      <w:r w:rsidRPr="00DA3855">
        <w:rPr>
          <w:sz w:val="16"/>
          <w:szCs w:val="16"/>
        </w:rPr>
        <w:lastRenderedPageBreak/>
        <w:t>от «</w:t>
      </w:r>
      <w:r w:rsidRPr="00DA3855">
        <w:rPr>
          <w:sz w:val="16"/>
          <w:szCs w:val="16"/>
          <w:lang w:val="en-US"/>
        </w:rPr>
        <w:t>01</w:t>
      </w:r>
      <w:r w:rsidRPr="00DA3855">
        <w:rPr>
          <w:sz w:val="16"/>
          <w:szCs w:val="16"/>
        </w:rPr>
        <w:t>» апреля 2021 г.</w:t>
      </w:r>
      <w:r w:rsidRPr="00DA3855">
        <w:rPr>
          <w:sz w:val="16"/>
          <w:szCs w:val="16"/>
        </w:rPr>
        <w:tab/>
      </w:r>
      <w:r w:rsidRPr="00DA3855">
        <w:rPr>
          <w:sz w:val="16"/>
          <w:szCs w:val="16"/>
        </w:rPr>
        <w:tab/>
      </w:r>
      <w:r w:rsidR="00A26DC1">
        <w:rPr>
          <w:sz w:val="16"/>
          <w:szCs w:val="16"/>
        </w:rPr>
        <w:t>№ 101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DA3855" w:rsidRPr="00DA3855" w14:paraId="67793F53" w14:textId="77777777" w:rsidTr="00A26DC1">
        <w:trPr>
          <w:trHeight w:val="62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BDEA6" w14:textId="77777777" w:rsidR="00DA3855" w:rsidRPr="00DA3855" w:rsidRDefault="00DA3855" w:rsidP="00A26DC1">
            <w:pPr>
              <w:rPr>
                <w:sz w:val="16"/>
                <w:szCs w:val="16"/>
              </w:rPr>
            </w:pPr>
            <w:r w:rsidRPr="00DA3855">
              <w:rPr>
                <w:sz w:val="16"/>
                <w:szCs w:val="16"/>
              </w:rPr>
              <w:t>О проведении субботника и месячника    по улучшению санитарного состояния  территории муниципального образования Большеколпанское сельское поселение в 2021 году.</w:t>
            </w:r>
          </w:p>
        </w:tc>
      </w:tr>
    </w:tbl>
    <w:p w14:paraId="317F35C2" w14:textId="77777777" w:rsidR="00DA3855" w:rsidRPr="00DA3855" w:rsidRDefault="00DA3855" w:rsidP="00A26DC1">
      <w:pPr>
        <w:widowControl w:val="0"/>
        <w:shd w:val="clear" w:color="auto" w:fill="FFFFFF"/>
        <w:ind w:right="-5" w:firstLine="720"/>
        <w:jc w:val="center"/>
        <w:rPr>
          <w:sz w:val="16"/>
          <w:szCs w:val="16"/>
        </w:rPr>
      </w:pPr>
    </w:p>
    <w:p w14:paraId="783E2ED0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В соответствии с пп.19 п.1 статьи 14 Федерального закона №131-ФЗ «Об общих принципах организации местного самоуправления в Российской Федерации» от 06.10.2003 г., Правилами внешнего благоустройства, содержания и обеспечения санитарного состояния территории МО Большеколпанское сельское поселение, утвержденных решением Совета депутатов от 26.10.2017 г. № 50( с изм. от 25.06.2018г. № 45, от 13.11.2018г № 68, от 28.02.2019г. № 18, от 11.04.2019г. № 25, от 21.10.2019г. № 18), в целях обеспечения экологически благоприятной среды для проживания населения, улучшения санитарного состояния территории  Большеколпанского сельского поселения  в рамках  подготовки к празднованию 76-летия  Победы в Великой Отечественной войне 1941-1945 годов,</w:t>
      </w:r>
    </w:p>
    <w:p w14:paraId="0496CB84" w14:textId="77777777" w:rsidR="00DA3855" w:rsidRPr="00DA3855" w:rsidRDefault="00DA3855" w:rsidP="00A26DC1">
      <w:pPr>
        <w:jc w:val="center"/>
        <w:rPr>
          <w:b/>
          <w:caps/>
          <w:sz w:val="16"/>
          <w:szCs w:val="16"/>
        </w:rPr>
      </w:pPr>
      <w:r w:rsidRPr="00DA3855">
        <w:rPr>
          <w:b/>
          <w:caps/>
          <w:sz w:val="16"/>
          <w:szCs w:val="16"/>
        </w:rPr>
        <w:t>ПОСТАНОВЛЯет :</w:t>
      </w:r>
    </w:p>
    <w:p w14:paraId="280A3470" w14:textId="77777777" w:rsidR="00DA3855" w:rsidRPr="00DA3855" w:rsidRDefault="00DA3855" w:rsidP="00A26DC1">
      <w:pPr>
        <w:jc w:val="both"/>
        <w:rPr>
          <w:sz w:val="16"/>
          <w:szCs w:val="16"/>
        </w:rPr>
      </w:pPr>
    </w:p>
    <w:p w14:paraId="2A8A69FB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1.Провести 23 и 30 апреля 2021 года субботники и с 23 апреля по 21 мая 2021 года мероприятия по улучшению санитарного состояния территорий и ликвидации стихийных свалок в населенных пунктах, садоводствах, на сельскохозяйственных землях, вдоль авто- и железнодорожных магистралей, расположенных на территории Большеколпанского сельского поселения.</w:t>
      </w:r>
    </w:p>
    <w:p w14:paraId="1B108BFE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2.Рекомендовать руководителям предприятий жилищно-коммунального хозяйства, благоустройства и дорожного хозяйства, организаций, учреждений всех форм собственности разработать планы проведения субботника и мероприятий по улучшению санитарного состояния прилегающих территорий, согласовать их с главой администрации Большеколпанского сельского поселения, провести запланированные мероприятия.</w:t>
      </w:r>
    </w:p>
    <w:p w14:paraId="64D73F86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3. Ведущему специалисту по ЖКХ и благоустройству администрации Хребтенко Е.А.:</w:t>
      </w:r>
    </w:p>
    <w:p w14:paraId="30ACF6FC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а). Разработать план проведения субботника и мероприятий по улучшению санитарного состояния  территорий и представить информацию в Комитет жилищно-коммунального хозяйства администрации Гатчинского муниципального района до 05 апреля 2021года.</w:t>
      </w:r>
    </w:p>
    <w:p w14:paraId="768BEC53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б). Подвести итоги субботников и мероприятий по улучшению санитарного состояния прилегающих территорий до 24 мая 2021 г. и направить информацию об итогах  в Комитет жилищно-коммунального хозяйства администрации Гатчинского муниципального района до 26 мая 2021года.</w:t>
      </w:r>
    </w:p>
    <w:p w14:paraId="70F610A1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4. Контроль за выполнением настоящего постановления возложить на заместителя главы администрации Шалаева С.А.</w:t>
      </w:r>
    </w:p>
    <w:p w14:paraId="2AE8E0A8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5. Пункты 1 и 2  настоящего постановления подлежит опубликованию.</w:t>
      </w:r>
    </w:p>
    <w:p w14:paraId="42FF63B9" w14:textId="77777777" w:rsidR="00DA3855" w:rsidRPr="00DA3855" w:rsidRDefault="00DA3855" w:rsidP="00A26DC1">
      <w:pPr>
        <w:jc w:val="both"/>
        <w:rPr>
          <w:sz w:val="16"/>
          <w:szCs w:val="16"/>
        </w:rPr>
      </w:pPr>
    </w:p>
    <w:p w14:paraId="5AA1901D" w14:textId="77777777" w:rsidR="00DA3855" w:rsidRPr="00DA3855" w:rsidRDefault="00DA3855" w:rsidP="00A26DC1">
      <w:pPr>
        <w:jc w:val="both"/>
        <w:rPr>
          <w:sz w:val="16"/>
          <w:szCs w:val="16"/>
        </w:rPr>
      </w:pPr>
    </w:p>
    <w:p w14:paraId="0322958F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Глава администрации                                                             М.В. Бычинина</w:t>
      </w:r>
    </w:p>
    <w:p w14:paraId="60D04D70" w14:textId="77777777" w:rsidR="00DA3855" w:rsidRPr="00DA3855" w:rsidRDefault="00DA3855" w:rsidP="00A26DC1">
      <w:pPr>
        <w:jc w:val="center"/>
        <w:rPr>
          <w:sz w:val="16"/>
          <w:szCs w:val="16"/>
        </w:rPr>
      </w:pPr>
    </w:p>
    <w:p w14:paraId="3237AE43" w14:textId="77777777" w:rsidR="00DA3855" w:rsidRPr="00DA3855" w:rsidRDefault="00DA3855" w:rsidP="00A26DC1">
      <w:pPr>
        <w:jc w:val="center"/>
        <w:rPr>
          <w:sz w:val="16"/>
          <w:szCs w:val="16"/>
        </w:rPr>
      </w:pPr>
      <w:r w:rsidRPr="00DA3855">
        <w:rPr>
          <w:noProof/>
          <w:sz w:val="16"/>
          <w:szCs w:val="16"/>
        </w:rPr>
        <w:drawing>
          <wp:inline distT="0" distB="0" distL="0" distR="0" wp14:anchorId="5D241D02" wp14:editId="4D79D075">
            <wp:extent cx="666750" cy="7905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51264" w14:textId="77777777" w:rsidR="00DA3855" w:rsidRPr="00DA3855" w:rsidRDefault="00DA3855" w:rsidP="00A26DC1">
      <w:pPr>
        <w:jc w:val="center"/>
        <w:rPr>
          <w:b/>
          <w:caps/>
          <w:sz w:val="16"/>
          <w:szCs w:val="16"/>
        </w:rPr>
      </w:pPr>
    </w:p>
    <w:p w14:paraId="323F35D5" w14:textId="77777777" w:rsidR="00DA3855" w:rsidRPr="00DA3855" w:rsidRDefault="00DA3855" w:rsidP="00A26DC1">
      <w:pPr>
        <w:jc w:val="center"/>
        <w:rPr>
          <w:b/>
          <w:sz w:val="16"/>
          <w:szCs w:val="16"/>
        </w:rPr>
      </w:pPr>
      <w:r w:rsidRPr="00DA3855">
        <w:rPr>
          <w:b/>
          <w:caps/>
          <w:sz w:val="16"/>
          <w:szCs w:val="16"/>
        </w:rPr>
        <w:t>Совет депутатов муниципального образования</w:t>
      </w:r>
    </w:p>
    <w:p w14:paraId="3E010C5D" w14:textId="77777777" w:rsidR="00DA3855" w:rsidRPr="00DA3855" w:rsidRDefault="00DA3855" w:rsidP="00A26DC1">
      <w:pPr>
        <w:jc w:val="center"/>
        <w:rPr>
          <w:b/>
          <w:caps/>
          <w:sz w:val="16"/>
          <w:szCs w:val="16"/>
        </w:rPr>
      </w:pPr>
      <w:r w:rsidRPr="00DA3855">
        <w:rPr>
          <w:b/>
          <w:caps/>
          <w:sz w:val="16"/>
          <w:szCs w:val="16"/>
        </w:rPr>
        <w:t>БольшеколпанскоЕ   сельскоЕ   поселениЕ</w:t>
      </w:r>
    </w:p>
    <w:p w14:paraId="49441969" w14:textId="77777777" w:rsidR="00DA3855" w:rsidRPr="00DA3855" w:rsidRDefault="00DA3855" w:rsidP="00A26DC1">
      <w:pPr>
        <w:jc w:val="center"/>
        <w:rPr>
          <w:b/>
          <w:caps/>
          <w:sz w:val="16"/>
          <w:szCs w:val="16"/>
        </w:rPr>
      </w:pPr>
      <w:r w:rsidRPr="00DA3855">
        <w:rPr>
          <w:b/>
          <w:caps/>
          <w:sz w:val="16"/>
          <w:szCs w:val="16"/>
        </w:rPr>
        <w:t>Гатчинского   муниципального   района</w:t>
      </w:r>
    </w:p>
    <w:p w14:paraId="548FB1E0" w14:textId="77777777" w:rsidR="00DA3855" w:rsidRPr="00DA3855" w:rsidRDefault="00DA3855" w:rsidP="00A26DC1">
      <w:pPr>
        <w:jc w:val="center"/>
        <w:rPr>
          <w:b/>
          <w:caps/>
          <w:sz w:val="16"/>
          <w:szCs w:val="16"/>
        </w:rPr>
      </w:pPr>
      <w:r w:rsidRPr="00DA3855">
        <w:rPr>
          <w:b/>
          <w:caps/>
          <w:sz w:val="16"/>
          <w:szCs w:val="16"/>
        </w:rPr>
        <w:t>Ленинградской   области</w:t>
      </w:r>
    </w:p>
    <w:p w14:paraId="27A7CB53" w14:textId="77777777" w:rsidR="00DA3855" w:rsidRPr="00DA3855" w:rsidRDefault="00DA3855" w:rsidP="00A26DC1">
      <w:pPr>
        <w:jc w:val="center"/>
        <w:rPr>
          <w:b/>
          <w:sz w:val="16"/>
          <w:szCs w:val="16"/>
        </w:rPr>
      </w:pPr>
    </w:p>
    <w:p w14:paraId="6B2FE6AC" w14:textId="77777777" w:rsidR="00DA3855" w:rsidRPr="00DA3855" w:rsidRDefault="00DA3855" w:rsidP="00A26DC1">
      <w:pPr>
        <w:jc w:val="center"/>
        <w:rPr>
          <w:b/>
          <w:sz w:val="16"/>
          <w:szCs w:val="16"/>
        </w:rPr>
      </w:pPr>
      <w:r w:rsidRPr="00DA3855">
        <w:rPr>
          <w:b/>
          <w:sz w:val="16"/>
          <w:szCs w:val="16"/>
        </w:rPr>
        <w:t>ЧЕТВЕРТОГО    СОЗЫВА</w:t>
      </w:r>
    </w:p>
    <w:p w14:paraId="27B1452E" w14:textId="77777777" w:rsidR="00DA3855" w:rsidRPr="00DA3855" w:rsidRDefault="00DA3855" w:rsidP="00A26DC1">
      <w:pPr>
        <w:jc w:val="center"/>
        <w:rPr>
          <w:b/>
          <w:sz w:val="16"/>
          <w:szCs w:val="16"/>
        </w:rPr>
      </w:pPr>
    </w:p>
    <w:p w14:paraId="56B7B061" w14:textId="77777777" w:rsidR="00DA3855" w:rsidRPr="00DA3855" w:rsidRDefault="00DA3855" w:rsidP="00A26DC1">
      <w:pPr>
        <w:jc w:val="center"/>
        <w:rPr>
          <w:b/>
          <w:sz w:val="16"/>
          <w:szCs w:val="16"/>
        </w:rPr>
      </w:pPr>
      <w:r w:rsidRPr="00DA3855">
        <w:rPr>
          <w:b/>
          <w:sz w:val="16"/>
          <w:szCs w:val="16"/>
        </w:rPr>
        <w:t>РЕШЕНИЕ</w:t>
      </w:r>
    </w:p>
    <w:p w14:paraId="5FF65BB1" w14:textId="77777777" w:rsidR="00DA3855" w:rsidRPr="00DA3855" w:rsidRDefault="00DA3855" w:rsidP="00A26DC1">
      <w:pPr>
        <w:jc w:val="center"/>
        <w:rPr>
          <w:sz w:val="16"/>
          <w:szCs w:val="16"/>
        </w:rPr>
      </w:pPr>
    </w:p>
    <w:p w14:paraId="09288912" w14:textId="77777777" w:rsidR="00DA3855" w:rsidRPr="00DA3855" w:rsidRDefault="00DA3855" w:rsidP="00A26DC1">
      <w:pPr>
        <w:jc w:val="center"/>
        <w:rPr>
          <w:sz w:val="16"/>
          <w:szCs w:val="16"/>
        </w:rPr>
      </w:pPr>
      <w:r w:rsidRPr="00DA3855">
        <w:rPr>
          <w:sz w:val="16"/>
          <w:szCs w:val="16"/>
        </w:rPr>
        <w:t>от  «01» апреля 2021 г.                                                                          №  12</w:t>
      </w:r>
    </w:p>
    <w:p w14:paraId="731F1D00" w14:textId="77777777" w:rsidR="00DA3855" w:rsidRPr="00DA3855" w:rsidRDefault="00DA3855" w:rsidP="00A26DC1">
      <w:pPr>
        <w:jc w:val="center"/>
        <w:rPr>
          <w:sz w:val="16"/>
          <w:szCs w:val="16"/>
        </w:rPr>
      </w:pPr>
    </w:p>
    <w:p w14:paraId="0BA88250" w14:textId="77777777" w:rsidR="00DA3855" w:rsidRPr="00DA3855" w:rsidRDefault="00DA3855" w:rsidP="00A26DC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</w:tblGrid>
      <w:tr w:rsidR="00DA3855" w:rsidRPr="00DA3855" w14:paraId="2AF47CA2" w14:textId="77777777" w:rsidTr="001B1861">
        <w:trPr>
          <w:trHeight w:val="1498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5A9BED89" w14:textId="77777777" w:rsidR="00DA3855" w:rsidRPr="00DA3855" w:rsidRDefault="00DA3855" w:rsidP="00A26DC1">
            <w:pPr>
              <w:jc w:val="both"/>
              <w:rPr>
                <w:sz w:val="16"/>
                <w:szCs w:val="16"/>
              </w:rPr>
            </w:pPr>
            <w:r w:rsidRPr="00DA3855">
              <w:rPr>
                <w:sz w:val="16"/>
                <w:szCs w:val="16"/>
              </w:rPr>
              <w:t>Отчет об исполнении бюджета</w:t>
            </w:r>
            <w:r w:rsidR="00A26DC1">
              <w:rPr>
                <w:sz w:val="16"/>
                <w:szCs w:val="16"/>
              </w:rPr>
              <w:t xml:space="preserve"> </w:t>
            </w:r>
            <w:r w:rsidRPr="00DA3855">
              <w:rPr>
                <w:sz w:val="16"/>
                <w:szCs w:val="16"/>
              </w:rPr>
              <w:t>муниципального образования Большеколпанское сельское поселение   Гатчинского  муниципального  района Ленинградской области за 2020 год.</w:t>
            </w:r>
          </w:p>
        </w:tc>
      </w:tr>
    </w:tbl>
    <w:p w14:paraId="005E20DB" w14:textId="77777777" w:rsidR="00DA3855" w:rsidRPr="00DA3855" w:rsidRDefault="00DA3855" w:rsidP="00A26DC1">
      <w:pPr>
        <w:rPr>
          <w:sz w:val="16"/>
          <w:szCs w:val="16"/>
        </w:rPr>
      </w:pPr>
    </w:p>
    <w:p w14:paraId="361F2868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В соответствии со статьей 28 Федерального закона «Об общих принципах организации местного самоуправления в Российской Федерации от 06.10.2003г. № 131- ФЗ; Бюджетным Кодексом РФ, Положением «О бюджетном процессе в МО Большеколпанское сельское поселение Гатчинского муниципального района Ленинградской области, Уставом муниципального образования  Большеколпанское сельское поселение,</w:t>
      </w:r>
    </w:p>
    <w:p w14:paraId="645DF61F" w14:textId="77777777" w:rsidR="00DA3855" w:rsidRPr="00DA3855" w:rsidRDefault="00DA3855" w:rsidP="00A26DC1">
      <w:pPr>
        <w:jc w:val="center"/>
        <w:rPr>
          <w:sz w:val="16"/>
          <w:szCs w:val="16"/>
        </w:rPr>
      </w:pPr>
    </w:p>
    <w:p w14:paraId="03B7F169" w14:textId="77777777" w:rsidR="00DA3855" w:rsidRPr="00DA3855" w:rsidRDefault="00DA3855" w:rsidP="00A26DC1">
      <w:pPr>
        <w:jc w:val="center"/>
        <w:rPr>
          <w:b/>
          <w:sz w:val="16"/>
          <w:szCs w:val="16"/>
        </w:rPr>
      </w:pPr>
      <w:r w:rsidRPr="00DA3855">
        <w:rPr>
          <w:b/>
          <w:sz w:val="16"/>
          <w:szCs w:val="16"/>
        </w:rPr>
        <w:t>Совет депутатов МО Большеколпанское сельское поселение</w:t>
      </w:r>
    </w:p>
    <w:p w14:paraId="42B4FD12" w14:textId="77777777" w:rsidR="00DA3855" w:rsidRPr="00DA3855" w:rsidRDefault="00DA3855" w:rsidP="00A26DC1">
      <w:pPr>
        <w:jc w:val="center"/>
        <w:rPr>
          <w:b/>
          <w:sz w:val="16"/>
          <w:szCs w:val="16"/>
        </w:rPr>
      </w:pPr>
    </w:p>
    <w:p w14:paraId="345D70A9" w14:textId="77777777" w:rsidR="00DA3855" w:rsidRPr="00DA3855" w:rsidRDefault="00DA3855" w:rsidP="00A26DC1">
      <w:pPr>
        <w:jc w:val="center"/>
        <w:rPr>
          <w:b/>
          <w:sz w:val="16"/>
          <w:szCs w:val="16"/>
        </w:rPr>
      </w:pPr>
      <w:r w:rsidRPr="00DA3855">
        <w:rPr>
          <w:b/>
          <w:sz w:val="16"/>
          <w:szCs w:val="16"/>
        </w:rPr>
        <w:t>Р Е Ш И Л:</w:t>
      </w:r>
    </w:p>
    <w:p w14:paraId="7FB7C40E" w14:textId="77777777" w:rsidR="00DA3855" w:rsidRPr="00DA3855" w:rsidRDefault="00DA3855" w:rsidP="00A26DC1">
      <w:pPr>
        <w:jc w:val="center"/>
        <w:rPr>
          <w:b/>
          <w:sz w:val="16"/>
          <w:szCs w:val="16"/>
        </w:rPr>
      </w:pPr>
    </w:p>
    <w:p w14:paraId="47E943EC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Утвердить Отчет об исполнении  бюджета  МО Большеколпанское сельское поселение  за  2020 год:</w:t>
      </w:r>
    </w:p>
    <w:p w14:paraId="5ADF91DE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по доходам  в сумме   81 662,16 тыс. руб.</w:t>
      </w:r>
    </w:p>
    <w:p w14:paraId="4DEBE962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по расходам в сумме  63 088,13 тыс. руб.</w:t>
      </w:r>
    </w:p>
    <w:p w14:paraId="6E65387A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с превышением  доходов над  расходами (профицит бюджета МО Большеколпанское сельское поселение)  в сумме 18 574,03 тыс. руб., со следующими показателями:</w:t>
      </w:r>
    </w:p>
    <w:p w14:paraId="3C34A565" w14:textId="77777777" w:rsidR="00DA3855" w:rsidRPr="00DA3855" w:rsidRDefault="00DA3855" w:rsidP="00A26DC1">
      <w:pPr>
        <w:jc w:val="both"/>
        <w:rPr>
          <w:i/>
          <w:sz w:val="16"/>
          <w:szCs w:val="16"/>
        </w:rPr>
      </w:pPr>
      <w:r w:rsidRPr="00DA3855">
        <w:rPr>
          <w:sz w:val="16"/>
          <w:szCs w:val="16"/>
        </w:rPr>
        <w:t xml:space="preserve">по источникам  финансирования дефицита бюджета МО Большеколпанское сельское поселение  за  2020 год,  </w:t>
      </w:r>
      <w:r w:rsidRPr="00DA3855">
        <w:rPr>
          <w:i/>
          <w:sz w:val="16"/>
          <w:szCs w:val="16"/>
        </w:rPr>
        <w:t>согласно, приложению 1;</w:t>
      </w:r>
    </w:p>
    <w:p w14:paraId="4AB9DDF2" w14:textId="77777777" w:rsidR="00DA3855" w:rsidRPr="00DA3855" w:rsidRDefault="00DA3855" w:rsidP="00A26DC1">
      <w:pPr>
        <w:jc w:val="both"/>
        <w:rPr>
          <w:i/>
          <w:sz w:val="16"/>
          <w:szCs w:val="16"/>
        </w:rPr>
      </w:pPr>
      <w:r w:rsidRPr="00DA3855">
        <w:rPr>
          <w:sz w:val="16"/>
          <w:szCs w:val="16"/>
        </w:rPr>
        <w:t xml:space="preserve">по доходам бюджета МО Большеколпанское сельское поселение за                     2020год,  </w:t>
      </w:r>
      <w:r w:rsidRPr="00DA3855">
        <w:rPr>
          <w:i/>
          <w:sz w:val="16"/>
          <w:szCs w:val="16"/>
        </w:rPr>
        <w:t>согласно,  приложению 3;</w:t>
      </w:r>
    </w:p>
    <w:p w14:paraId="578466FA" w14:textId="77777777" w:rsidR="00DA3855" w:rsidRPr="00DA3855" w:rsidRDefault="00DA3855" w:rsidP="00A26DC1">
      <w:pPr>
        <w:jc w:val="both"/>
        <w:rPr>
          <w:i/>
          <w:sz w:val="16"/>
          <w:szCs w:val="16"/>
        </w:rPr>
      </w:pPr>
      <w:r w:rsidRPr="00DA3855">
        <w:rPr>
          <w:sz w:val="16"/>
          <w:szCs w:val="16"/>
        </w:rPr>
        <w:t>по межбюджетным трансфертам</w:t>
      </w:r>
      <w:r w:rsidRPr="00DA3855">
        <w:rPr>
          <w:i/>
          <w:sz w:val="16"/>
          <w:szCs w:val="16"/>
        </w:rPr>
        <w:t xml:space="preserve"> </w:t>
      </w:r>
      <w:r w:rsidRPr="00DA3855">
        <w:rPr>
          <w:sz w:val="16"/>
          <w:szCs w:val="16"/>
        </w:rPr>
        <w:t xml:space="preserve">МО Большеколпанское сельское поселение за                     2020год,  </w:t>
      </w:r>
      <w:r w:rsidRPr="00DA3855">
        <w:rPr>
          <w:i/>
          <w:sz w:val="16"/>
          <w:szCs w:val="16"/>
        </w:rPr>
        <w:t>согласно,  приложению 5;</w:t>
      </w:r>
    </w:p>
    <w:p w14:paraId="0D6F6B67" w14:textId="77777777" w:rsidR="00DA3855" w:rsidRPr="00DA3855" w:rsidRDefault="00DA3855" w:rsidP="00A26DC1">
      <w:pPr>
        <w:jc w:val="both"/>
        <w:rPr>
          <w:i/>
          <w:sz w:val="16"/>
          <w:szCs w:val="16"/>
        </w:rPr>
      </w:pPr>
      <w:r w:rsidRPr="00DA3855">
        <w:rPr>
          <w:sz w:val="16"/>
          <w:szCs w:val="16"/>
        </w:rPr>
        <w:t xml:space="preserve">по исполнению расходов бюджета по разделам и подразделам, классификации расходов бюджета МО Большеколпанское сельское поселение за  2020 год,  </w:t>
      </w:r>
      <w:r w:rsidRPr="00DA3855">
        <w:rPr>
          <w:i/>
          <w:sz w:val="16"/>
          <w:szCs w:val="16"/>
        </w:rPr>
        <w:t>согласно,  приложению 9</w:t>
      </w:r>
    </w:p>
    <w:p w14:paraId="0677F516" w14:textId="77777777" w:rsidR="00DA3855" w:rsidRPr="00DA3855" w:rsidRDefault="00DA3855" w:rsidP="00A26DC1">
      <w:pPr>
        <w:jc w:val="both"/>
        <w:rPr>
          <w:i/>
          <w:sz w:val="16"/>
          <w:szCs w:val="16"/>
        </w:rPr>
      </w:pPr>
      <w:r w:rsidRPr="00DA3855">
        <w:rPr>
          <w:sz w:val="16"/>
          <w:szCs w:val="16"/>
        </w:rPr>
        <w:t xml:space="preserve">распределение бюджетных ассигнований по разделам и подразделам, целевым статьям, видам расхода классификации расходов бюджета МО Большеколпанское сельское поселение  за 2020 год, </w:t>
      </w:r>
      <w:r w:rsidRPr="00DA3855">
        <w:rPr>
          <w:i/>
          <w:sz w:val="16"/>
          <w:szCs w:val="16"/>
        </w:rPr>
        <w:t>согласно приложению 11</w:t>
      </w:r>
    </w:p>
    <w:p w14:paraId="4301F5FA" w14:textId="77777777" w:rsidR="00DA3855" w:rsidRPr="00DA3855" w:rsidRDefault="00DA3855" w:rsidP="00A26DC1">
      <w:pPr>
        <w:ind w:firstLine="708"/>
        <w:jc w:val="both"/>
        <w:rPr>
          <w:sz w:val="16"/>
          <w:szCs w:val="16"/>
        </w:rPr>
      </w:pPr>
      <w:r w:rsidRPr="00DA3855">
        <w:rPr>
          <w:sz w:val="16"/>
          <w:szCs w:val="16"/>
        </w:rPr>
        <w:t xml:space="preserve">исполнение по ведомственной структуре расходов бюджета МО Большеколпанское сельское поселение на 01 января 2021 года,  </w:t>
      </w:r>
      <w:r w:rsidRPr="00DA3855">
        <w:rPr>
          <w:i/>
          <w:sz w:val="16"/>
          <w:szCs w:val="16"/>
        </w:rPr>
        <w:t>согласно приложению 13</w:t>
      </w:r>
    </w:p>
    <w:p w14:paraId="3D465F5F" w14:textId="77777777" w:rsidR="00DA3855" w:rsidRPr="00DA3855" w:rsidRDefault="00DA3855" w:rsidP="00A26DC1">
      <w:pPr>
        <w:jc w:val="both"/>
        <w:rPr>
          <w:sz w:val="16"/>
          <w:szCs w:val="16"/>
        </w:rPr>
      </w:pPr>
    </w:p>
    <w:p w14:paraId="4FC59A66" w14:textId="77777777" w:rsidR="00DA3855" w:rsidRPr="00DA3855" w:rsidRDefault="00DA3855" w:rsidP="00A26DC1">
      <w:pPr>
        <w:jc w:val="both"/>
        <w:rPr>
          <w:i/>
          <w:sz w:val="16"/>
          <w:szCs w:val="16"/>
        </w:rPr>
      </w:pPr>
      <w:r w:rsidRPr="00DA3855">
        <w:rPr>
          <w:sz w:val="16"/>
          <w:szCs w:val="16"/>
        </w:rPr>
        <w:t xml:space="preserve">распределение бюджетных ассигнований на реализацию  муниципальной программы за 2020 год, </w:t>
      </w:r>
      <w:r w:rsidRPr="00DA3855">
        <w:rPr>
          <w:i/>
          <w:sz w:val="16"/>
          <w:szCs w:val="16"/>
        </w:rPr>
        <w:t>согласно приложению 15.</w:t>
      </w:r>
    </w:p>
    <w:p w14:paraId="6AC1218E" w14:textId="77777777" w:rsidR="00DA3855" w:rsidRPr="00DA3855" w:rsidRDefault="00DA3855" w:rsidP="00A26DC1">
      <w:pPr>
        <w:jc w:val="both"/>
        <w:rPr>
          <w:sz w:val="16"/>
          <w:szCs w:val="16"/>
        </w:rPr>
      </w:pPr>
    </w:p>
    <w:p w14:paraId="0E313103" w14:textId="77777777" w:rsidR="00DA3855" w:rsidRPr="00DA3855" w:rsidRDefault="00DA3855" w:rsidP="00A26DC1">
      <w:pPr>
        <w:jc w:val="both"/>
        <w:rPr>
          <w:i/>
          <w:sz w:val="16"/>
          <w:szCs w:val="16"/>
        </w:rPr>
      </w:pPr>
      <w:r w:rsidRPr="00DA3855">
        <w:rPr>
          <w:sz w:val="16"/>
          <w:szCs w:val="16"/>
        </w:rPr>
        <w:t xml:space="preserve">сведения о численности муниципальных служащих органов местного  самоуправления, работников муниципальных учреждений и фактических затрат на их денежное содержание по муниципальному образованию  Большеколпанское сельское поселение за  2020 год, </w:t>
      </w:r>
      <w:r w:rsidRPr="00DA3855">
        <w:rPr>
          <w:i/>
          <w:sz w:val="16"/>
          <w:szCs w:val="16"/>
        </w:rPr>
        <w:t>согласно приложению 21.</w:t>
      </w:r>
    </w:p>
    <w:p w14:paraId="1031ED33" w14:textId="77777777" w:rsidR="00DA3855" w:rsidRPr="00DA3855" w:rsidRDefault="00DA3855" w:rsidP="00A26DC1">
      <w:pPr>
        <w:jc w:val="both"/>
        <w:rPr>
          <w:sz w:val="16"/>
          <w:szCs w:val="16"/>
        </w:rPr>
      </w:pPr>
    </w:p>
    <w:p w14:paraId="66657E57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2. Отчет об исполнении средств Резервного фонда администрации Большеколпанского сельского поселения Гатчинского муниципального района за                 2020 год (прилагается).</w:t>
      </w:r>
    </w:p>
    <w:p w14:paraId="5EACAE03" w14:textId="77777777" w:rsidR="00DA3855" w:rsidRPr="00DA3855" w:rsidRDefault="00DA3855" w:rsidP="00A26DC1">
      <w:pPr>
        <w:jc w:val="both"/>
        <w:rPr>
          <w:sz w:val="16"/>
          <w:szCs w:val="16"/>
        </w:rPr>
      </w:pPr>
    </w:p>
    <w:p w14:paraId="219CA433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3. Решение вступает в силу с момента принятия и подлежит опубликованию и размещению на официальном сайте администрации.</w:t>
      </w:r>
    </w:p>
    <w:p w14:paraId="1153FCB7" w14:textId="77777777" w:rsidR="00DA3855" w:rsidRPr="00DA3855" w:rsidRDefault="00DA3855" w:rsidP="00A26DC1">
      <w:pPr>
        <w:jc w:val="both"/>
        <w:rPr>
          <w:sz w:val="16"/>
          <w:szCs w:val="16"/>
        </w:rPr>
      </w:pPr>
    </w:p>
    <w:p w14:paraId="5E12B732" w14:textId="77777777" w:rsidR="00DA3855" w:rsidRPr="00DA3855" w:rsidRDefault="00DA3855" w:rsidP="00A26DC1">
      <w:pPr>
        <w:jc w:val="both"/>
        <w:rPr>
          <w:sz w:val="16"/>
          <w:szCs w:val="16"/>
        </w:rPr>
      </w:pPr>
    </w:p>
    <w:p w14:paraId="0F0AD448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Глава  муниципального образования</w:t>
      </w:r>
    </w:p>
    <w:p w14:paraId="2D7E7CD7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Большеколпанское  сельское поселение</w:t>
      </w:r>
    </w:p>
    <w:p w14:paraId="6887FDCC" w14:textId="77777777" w:rsidR="00DA3855" w:rsidRPr="00DA3855" w:rsidRDefault="00DA3855" w:rsidP="00A26DC1">
      <w:pPr>
        <w:jc w:val="both"/>
        <w:rPr>
          <w:sz w:val="16"/>
          <w:szCs w:val="16"/>
        </w:rPr>
      </w:pPr>
      <w:r w:rsidRPr="00DA3855">
        <w:rPr>
          <w:sz w:val="16"/>
          <w:szCs w:val="16"/>
        </w:rPr>
        <w:t>Гатчинского муниципального района_______</w:t>
      </w:r>
      <w:r w:rsidRPr="00DA3855">
        <w:rPr>
          <w:sz w:val="16"/>
          <w:szCs w:val="16"/>
        </w:rPr>
        <w:softHyphen/>
      </w:r>
      <w:r w:rsidRPr="00DA3855">
        <w:rPr>
          <w:sz w:val="16"/>
          <w:szCs w:val="16"/>
        </w:rPr>
        <w:softHyphen/>
      </w:r>
      <w:r w:rsidRPr="00DA3855">
        <w:rPr>
          <w:sz w:val="16"/>
          <w:szCs w:val="16"/>
        </w:rPr>
        <w:softHyphen/>
      </w:r>
      <w:r w:rsidRPr="00DA3855">
        <w:rPr>
          <w:sz w:val="16"/>
          <w:szCs w:val="16"/>
        </w:rPr>
        <w:softHyphen/>
      </w:r>
      <w:r w:rsidRPr="00DA3855">
        <w:rPr>
          <w:sz w:val="16"/>
          <w:szCs w:val="16"/>
        </w:rPr>
        <w:softHyphen/>
      </w:r>
      <w:r w:rsidRPr="00DA3855">
        <w:rPr>
          <w:sz w:val="16"/>
          <w:szCs w:val="16"/>
        </w:rPr>
        <w:softHyphen/>
        <w:t>___</w:t>
      </w:r>
      <w:r w:rsidRPr="00DA3855">
        <w:rPr>
          <w:sz w:val="16"/>
          <w:szCs w:val="16"/>
        </w:rPr>
        <w:tab/>
        <w:t xml:space="preserve">  О.В. Лиманкин</w:t>
      </w:r>
    </w:p>
    <w:p w14:paraId="44207611" w14:textId="77777777" w:rsidR="00DA3855" w:rsidRDefault="00DA3855" w:rsidP="00B634D6">
      <w:pPr>
        <w:rPr>
          <w:sz w:val="16"/>
          <w:szCs w:val="16"/>
        </w:rPr>
      </w:pPr>
    </w:p>
    <w:p w14:paraId="2C5E46CA" w14:textId="77777777" w:rsidR="00DA3855" w:rsidRDefault="00DA3855" w:rsidP="00DA3855">
      <w:pPr>
        <w:ind w:firstLine="5103"/>
        <w:jc w:val="right"/>
        <w:rPr>
          <w:b/>
          <w:bCs/>
        </w:rPr>
        <w:sectPr w:rsidR="00DA3855" w:rsidSect="00B634D6">
          <w:type w:val="continuous"/>
          <w:pgSz w:w="11906" w:h="16838"/>
          <w:pgMar w:top="1134" w:right="851" w:bottom="1134" w:left="709" w:header="567" w:footer="567" w:gutter="0"/>
          <w:cols w:num="2" w:space="708"/>
          <w:docGrid w:linePitch="360"/>
        </w:sectPr>
      </w:pPr>
    </w:p>
    <w:p w14:paraId="37CE7A57" w14:textId="77777777" w:rsidR="00DA3855" w:rsidRPr="00C44B3A" w:rsidRDefault="00DA3855" w:rsidP="001B1861">
      <w:pPr>
        <w:ind w:left="708"/>
        <w:jc w:val="center"/>
        <w:rPr>
          <w:sz w:val="16"/>
          <w:szCs w:val="16"/>
        </w:rPr>
      </w:pPr>
    </w:p>
    <w:p w14:paraId="073835F9" w14:textId="77777777" w:rsidR="00A26DC1" w:rsidRDefault="00A26DC1" w:rsidP="00A26DC1">
      <w:pPr>
        <w:ind w:firstLine="5103"/>
        <w:jc w:val="right"/>
        <w:rPr>
          <w:b/>
          <w:bCs/>
          <w:sz w:val="16"/>
          <w:szCs w:val="16"/>
        </w:rPr>
      </w:pPr>
    </w:p>
    <w:p w14:paraId="127B472F" w14:textId="77777777" w:rsidR="00A26DC1" w:rsidRDefault="00A26DC1" w:rsidP="00A26DC1">
      <w:pPr>
        <w:ind w:firstLine="5103"/>
        <w:jc w:val="right"/>
        <w:rPr>
          <w:b/>
          <w:bCs/>
          <w:sz w:val="16"/>
          <w:szCs w:val="16"/>
        </w:rPr>
      </w:pPr>
    </w:p>
    <w:p w14:paraId="1E66929E" w14:textId="77777777" w:rsidR="00A26DC1" w:rsidRDefault="00A26DC1" w:rsidP="00A26DC1">
      <w:pPr>
        <w:ind w:firstLine="5103"/>
        <w:jc w:val="right"/>
        <w:rPr>
          <w:b/>
          <w:bCs/>
          <w:sz w:val="16"/>
          <w:szCs w:val="16"/>
        </w:rPr>
      </w:pPr>
    </w:p>
    <w:p w14:paraId="6013883F" w14:textId="77777777" w:rsidR="00A26DC1" w:rsidRDefault="00A26DC1" w:rsidP="00A26DC1">
      <w:pPr>
        <w:ind w:firstLine="5103"/>
        <w:jc w:val="right"/>
        <w:rPr>
          <w:b/>
          <w:bCs/>
          <w:sz w:val="16"/>
          <w:szCs w:val="16"/>
        </w:rPr>
      </w:pPr>
    </w:p>
    <w:p w14:paraId="685EB259" w14:textId="77777777" w:rsidR="00A26DC1" w:rsidRDefault="00A26DC1" w:rsidP="00A26DC1">
      <w:pPr>
        <w:ind w:firstLine="5103"/>
        <w:jc w:val="right"/>
        <w:rPr>
          <w:b/>
          <w:bCs/>
          <w:sz w:val="16"/>
          <w:szCs w:val="16"/>
        </w:rPr>
      </w:pPr>
    </w:p>
    <w:p w14:paraId="13ECFBE4" w14:textId="77777777" w:rsidR="00A26DC1" w:rsidRDefault="00A26DC1" w:rsidP="00A26DC1">
      <w:pPr>
        <w:ind w:firstLine="5103"/>
        <w:jc w:val="right"/>
        <w:rPr>
          <w:b/>
          <w:bCs/>
          <w:sz w:val="16"/>
          <w:szCs w:val="16"/>
        </w:rPr>
      </w:pPr>
    </w:p>
    <w:p w14:paraId="05882177" w14:textId="77777777" w:rsidR="00A26DC1" w:rsidRDefault="00A26DC1" w:rsidP="00A26DC1">
      <w:pPr>
        <w:ind w:firstLine="5103"/>
        <w:jc w:val="right"/>
        <w:rPr>
          <w:b/>
          <w:bCs/>
          <w:sz w:val="16"/>
          <w:szCs w:val="16"/>
        </w:rPr>
      </w:pPr>
    </w:p>
    <w:p w14:paraId="52787838" w14:textId="77777777" w:rsidR="001B1861" w:rsidRPr="00C44B3A" w:rsidRDefault="001B1861" w:rsidP="00A26DC1">
      <w:pPr>
        <w:ind w:firstLine="5103"/>
        <w:jc w:val="right"/>
        <w:rPr>
          <w:b/>
          <w:bCs/>
          <w:sz w:val="16"/>
          <w:szCs w:val="16"/>
        </w:rPr>
      </w:pPr>
      <w:r w:rsidRPr="00C44B3A">
        <w:rPr>
          <w:b/>
          <w:bCs/>
          <w:sz w:val="16"/>
          <w:szCs w:val="16"/>
        </w:rPr>
        <w:t>Приложение №1</w:t>
      </w:r>
    </w:p>
    <w:p w14:paraId="72A8D9B4" w14:textId="77777777" w:rsidR="001B1861" w:rsidRPr="00C44B3A" w:rsidRDefault="001B1861" w:rsidP="00A26DC1">
      <w:pPr>
        <w:ind w:left="2124" w:firstLine="6027"/>
        <w:jc w:val="right"/>
        <w:rPr>
          <w:b/>
          <w:sz w:val="16"/>
          <w:szCs w:val="16"/>
        </w:rPr>
      </w:pPr>
      <w:r w:rsidRPr="00C44B3A">
        <w:rPr>
          <w:sz w:val="16"/>
          <w:szCs w:val="16"/>
        </w:rPr>
        <w:t>к Решению Совета депутатов</w:t>
      </w:r>
      <w:r w:rsidRPr="00C44B3A">
        <w:rPr>
          <w:sz w:val="16"/>
          <w:szCs w:val="16"/>
        </w:rPr>
        <w:tab/>
      </w:r>
      <w:r w:rsidRPr="00C44B3A">
        <w:rPr>
          <w:sz w:val="16"/>
          <w:szCs w:val="16"/>
        </w:rPr>
        <w:tab/>
      </w:r>
      <w:r w:rsidRPr="00C44B3A">
        <w:rPr>
          <w:sz w:val="16"/>
          <w:szCs w:val="16"/>
        </w:rPr>
        <w:tab/>
      </w:r>
      <w:r w:rsidRPr="00C44B3A">
        <w:rPr>
          <w:sz w:val="16"/>
          <w:szCs w:val="16"/>
        </w:rPr>
        <w:tab/>
      </w:r>
      <w:r w:rsidRPr="00C44B3A">
        <w:rPr>
          <w:sz w:val="16"/>
          <w:szCs w:val="16"/>
        </w:rPr>
        <w:tab/>
      </w:r>
      <w:r w:rsidRPr="00C44B3A">
        <w:rPr>
          <w:sz w:val="16"/>
          <w:szCs w:val="16"/>
        </w:rPr>
        <w:tab/>
      </w:r>
      <w:r w:rsidRPr="00C44B3A">
        <w:rPr>
          <w:sz w:val="16"/>
          <w:szCs w:val="16"/>
        </w:rPr>
        <w:tab/>
      </w:r>
      <w:r w:rsidRPr="00C44B3A">
        <w:rPr>
          <w:b/>
          <w:sz w:val="16"/>
          <w:szCs w:val="16"/>
        </w:rPr>
        <w:t>МО Большеколпанское сельское поселение</w:t>
      </w:r>
    </w:p>
    <w:p w14:paraId="52B4B4AB" w14:textId="77777777" w:rsidR="001B1861" w:rsidRPr="00C44B3A" w:rsidRDefault="001B1861" w:rsidP="00A26DC1">
      <w:pPr>
        <w:jc w:val="right"/>
        <w:rPr>
          <w:sz w:val="16"/>
          <w:szCs w:val="16"/>
        </w:rPr>
      </w:pPr>
      <w:r w:rsidRPr="00C44B3A">
        <w:rPr>
          <w:sz w:val="16"/>
          <w:szCs w:val="16"/>
        </w:rPr>
        <w:t>«</w:t>
      </w:r>
      <w:r w:rsidRPr="00C44B3A">
        <w:rPr>
          <w:sz w:val="16"/>
          <w:szCs w:val="16"/>
          <w:lang w:val="en-US"/>
        </w:rPr>
        <w:t>01</w:t>
      </w:r>
      <w:r w:rsidRPr="00C44B3A">
        <w:rPr>
          <w:sz w:val="16"/>
          <w:szCs w:val="16"/>
        </w:rPr>
        <w:t>»</w:t>
      </w:r>
      <w:r w:rsidRPr="00C44B3A">
        <w:rPr>
          <w:sz w:val="16"/>
          <w:szCs w:val="16"/>
          <w:lang w:val="en-US"/>
        </w:rPr>
        <w:t xml:space="preserve"> </w:t>
      </w:r>
      <w:r w:rsidRPr="00C44B3A">
        <w:rPr>
          <w:sz w:val="16"/>
          <w:szCs w:val="16"/>
        </w:rPr>
        <w:t>апреля  2021г.  №</w:t>
      </w:r>
      <w:r w:rsidRPr="00C44B3A">
        <w:rPr>
          <w:sz w:val="16"/>
          <w:szCs w:val="16"/>
          <w:lang w:val="en-US"/>
        </w:rPr>
        <w:t xml:space="preserve"> 1</w:t>
      </w:r>
      <w:r w:rsidRPr="00C44B3A">
        <w:rPr>
          <w:sz w:val="16"/>
          <w:szCs w:val="16"/>
        </w:rPr>
        <w:t>2</w:t>
      </w:r>
    </w:p>
    <w:p w14:paraId="7983DBB6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1111" w:tblpY="3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544"/>
        <w:gridCol w:w="1842"/>
        <w:gridCol w:w="1985"/>
      </w:tblGrid>
      <w:tr w:rsidR="001B1861" w:rsidRPr="00C44B3A" w14:paraId="186A08E5" w14:textId="77777777" w:rsidTr="00A26DC1">
        <w:trPr>
          <w:cantSplit/>
          <w:trHeight w:val="687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0BBEB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Источники   финансирования   дефицита</w:t>
            </w:r>
          </w:p>
          <w:p w14:paraId="1586084E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бюджета МО Большеколпанское сельское поселение</w:t>
            </w:r>
          </w:p>
          <w:p w14:paraId="51F95B52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на 2020 год</w:t>
            </w:r>
          </w:p>
          <w:p w14:paraId="66314176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</w:p>
          <w:p w14:paraId="0AA9428F" w14:textId="77777777" w:rsidR="001B1861" w:rsidRPr="00C44B3A" w:rsidRDefault="001B1861" w:rsidP="00A26D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10A3" w14:textId="77777777" w:rsidR="001B1861" w:rsidRPr="00C44B3A" w:rsidRDefault="001B1861" w:rsidP="00A26DC1">
            <w:pPr>
              <w:rPr>
                <w:b/>
                <w:sz w:val="16"/>
                <w:szCs w:val="16"/>
              </w:rPr>
            </w:pPr>
          </w:p>
        </w:tc>
      </w:tr>
      <w:tr w:rsidR="001B1861" w:rsidRPr="00C44B3A" w14:paraId="11B19F66" w14:textId="77777777" w:rsidTr="00A26DC1">
        <w:trPr>
          <w:trHeight w:val="521"/>
        </w:trPr>
        <w:tc>
          <w:tcPr>
            <w:tcW w:w="3227" w:type="dxa"/>
            <w:tcBorders>
              <w:top w:val="single" w:sz="4" w:space="0" w:color="auto"/>
            </w:tcBorders>
          </w:tcPr>
          <w:p w14:paraId="36E3FE34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39BCF87" w14:textId="77777777" w:rsidR="001B1861" w:rsidRPr="00C44B3A" w:rsidRDefault="001B1861" w:rsidP="00A26DC1">
            <w:pPr>
              <w:pStyle w:val="1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B75688C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Утверждено</w:t>
            </w:r>
          </w:p>
          <w:p w14:paraId="1238C264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на 2020 год</w:t>
            </w:r>
          </w:p>
          <w:p w14:paraId="26862FCD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4E48B2A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 xml:space="preserve">Исполнено за    </w:t>
            </w:r>
          </w:p>
          <w:p w14:paraId="4EBB8CDE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2020 год</w:t>
            </w:r>
          </w:p>
          <w:p w14:paraId="0C180CD9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тыс. руб.</w:t>
            </w:r>
          </w:p>
        </w:tc>
      </w:tr>
      <w:tr w:rsidR="001B1861" w:rsidRPr="00C44B3A" w14:paraId="76945FF7" w14:textId="77777777" w:rsidTr="00A26DC1">
        <w:trPr>
          <w:trHeight w:val="904"/>
        </w:trPr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14:paraId="663CD93B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  <w:p w14:paraId="476689B8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601 01 05 00 00 00 0000 000     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14:paraId="43BE3727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Изменение остатков средств бюджета  на счетах по учету средств бюджета 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vAlign w:val="center"/>
          </w:tcPr>
          <w:p w14:paraId="7356AECD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-12498,86</w:t>
            </w:r>
          </w:p>
          <w:p w14:paraId="5F7CF44B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7B4CAF8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</w:p>
          <w:p w14:paraId="4DDB713F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+18574,03</w:t>
            </w:r>
          </w:p>
        </w:tc>
      </w:tr>
      <w:tr w:rsidR="001B1861" w:rsidRPr="00C44B3A" w14:paraId="2300D3FA" w14:textId="77777777" w:rsidTr="00A26DC1">
        <w:trPr>
          <w:trHeight w:val="859"/>
        </w:trPr>
        <w:tc>
          <w:tcPr>
            <w:tcW w:w="3227" w:type="dxa"/>
            <w:vAlign w:val="center"/>
          </w:tcPr>
          <w:p w14:paraId="35327E04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6D193FE2" w14:textId="77777777" w:rsidR="001B1861" w:rsidRPr="00C44B3A" w:rsidRDefault="001B1861" w:rsidP="00A26DC1">
            <w:pPr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842" w:type="dxa"/>
            <w:vAlign w:val="center"/>
          </w:tcPr>
          <w:p w14:paraId="7CB4B889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</w:p>
          <w:p w14:paraId="3C184E4A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-12498,86</w:t>
            </w:r>
          </w:p>
          <w:p w14:paraId="0B8043BA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52B2FE0D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</w:p>
          <w:p w14:paraId="37C91D81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+18574,03</w:t>
            </w:r>
          </w:p>
          <w:p w14:paraId="397D9D1A" w14:textId="77777777" w:rsidR="001B1861" w:rsidRPr="00C44B3A" w:rsidRDefault="001B1861" w:rsidP="00A26D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1D0D604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73AF3A22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24560CBC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14334ECF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0F630BC2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65C6B990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13C9A9F9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3A8A7512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6CBA158B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39D965D0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6423C130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4AB74C77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74FD5EFF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373260D0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22B8CEED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26E718E4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0AB29E8D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017931C9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2177A617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062B916F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5076FC78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7FC05F12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120C2509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76F58888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4483C770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0E86DB3F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6695C545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1ABDC98D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7DE9E5C2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112044E2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1DFF39E4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635CA49C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7423EB21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210057DD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p w14:paraId="25376AF7" w14:textId="77777777" w:rsidR="001B1861" w:rsidRPr="00C44B3A" w:rsidRDefault="001B1861" w:rsidP="001B1861">
      <w:pPr>
        <w:ind w:left="2832" w:firstLine="708"/>
        <w:jc w:val="both"/>
        <w:rPr>
          <w:sz w:val="16"/>
          <w:szCs w:val="16"/>
        </w:rPr>
      </w:pPr>
    </w:p>
    <w:tbl>
      <w:tblPr>
        <w:tblpPr w:leftFromText="180" w:rightFromText="180" w:horzAnchor="margin" w:tblpY="-1140"/>
        <w:tblW w:w="10691" w:type="dxa"/>
        <w:tblLook w:val="04A0" w:firstRow="1" w:lastRow="0" w:firstColumn="1" w:lastColumn="0" w:noHBand="0" w:noVBand="1"/>
      </w:tblPr>
      <w:tblGrid>
        <w:gridCol w:w="520"/>
        <w:gridCol w:w="1966"/>
        <w:gridCol w:w="616"/>
        <w:gridCol w:w="3135"/>
        <w:gridCol w:w="1540"/>
        <w:gridCol w:w="1406"/>
        <w:gridCol w:w="1508"/>
      </w:tblGrid>
      <w:tr w:rsidR="001B1861" w:rsidRPr="00C44B3A" w14:paraId="56CC2E8B" w14:textId="77777777" w:rsidTr="00970F2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499D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FB9B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Приложение № 3</w:t>
            </w:r>
          </w:p>
        </w:tc>
      </w:tr>
      <w:tr w:rsidR="001B1861" w:rsidRPr="00C44B3A" w14:paraId="31F813BC" w14:textId="77777777" w:rsidTr="00970F2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5E0A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93C7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к  Решению совета депутатов</w:t>
            </w:r>
          </w:p>
        </w:tc>
      </w:tr>
      <w:tr w:rsidR="001B1861" w:rsidRPr="00C44B3A" w14:paraId="1660ACE4" w14:textId="77777777" w:rsidTr="00970F2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CFFE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FBB2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                                                     МО   Большеколпанское   сельское    поселение</w:t>
            </w:r>
          </w:p>
        </w:tc>
      </w:tr>
      <w:tr w:rsidR="001B1861" w:rsidRPr="00C44B3A" w14:paraId="7DE887CC" w14:textId="77777777" w:rsidTr="00970F2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669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0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BABC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                                       «</w:t>
            </w:r>
            <w:r w:rsidRPr="00C44B3A">
              <w:rPr>
                <w:sz w:val="16"/>
                <w:szCs w:val="16"/>
                <w:lang w:val="en-US"/>
              </w:rPr>
              <w:t>01</w:t>
            </w:r>
            <w:r w:rsidRPr="00C44B3A">
              <w:rPr>
                <w:sz w:val="16"/>
                <w:szCs w:val="16"/>
              </w:rPr>
              <w:t>»</w:t>
            </w:r>
            <w:r w:rsidRPr="00C44B3A">
              <w:rPr>
                <w:sz w:val="16"/>
                <w:szCs w:val="16"/>
                <w:lang w:val="en-US"/>
              </w:rPr>
              <w:t xml:space="preserve"> </w:t>
            </w:r>
            <w:r w:rsidRPr="00C44B3A">
              <w:rPr>
                <w:sz w:val="16"/>
                <w:szCs w:val="16"/>
              </w:rPr>
              <w:t>апреля  2021г.  №</w:t>
            </w:r>
            <w:r w:rsidRPr="00C44B3A">
              <w:rPr>
                <w:sz w:val="16"/>
                <w:szCs w:val="16"/>
                <w:lang w:val="en-US"/>
              </w:rPr>
              <w:t xml:space="preserve"> 1</w:t>
            </w:r>
            <w:r w:rsidRPr="00C44B3A">
              <w:rPr>
                <w:sz w:val="16"/>
                <w:szCs w:val="16"/>
              </w:rPr>
              <w:t>2</w:t>
            </w:r>
          </w:p>
        </w:tc>
      </w:tr>
      <w:tr w:rsidR="001B1861" w:rsidRPr="00C44B3A" w14:paraId="3FBF4A82" w14:textId="77777777" w:rsidTr="00970F23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A494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AB31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4015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31D5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87CD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B1FF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340B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11897A3F" w14:textId="77777777" w:rsidTr="00970F23">
        <w:trPr>
          <w:trHeight w:val="1290"/>
        </w:trPr>
        <w:tc>
          <w:tcPr>
            <w:tcW w:w="1069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462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 xml:space="preserve">     Поступление доходов в бюджет  </w:t>
            </w:r>
          </w:p>
          <w:p w14:paraId="41811ED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МО Большеколпанское  сельское  поселение на 01.01.2021 год</w:t>
            </w:r>
          </w:p>
        </w:tc>
      </w:tr>
      <w:tr w:rsidR="001B1861" w:rsidRPr="00C44B3A" w14:paraId="0691E60C" w14:textId="77777777" w:rsidTr="00970F23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FB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33C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3F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17F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657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2B7A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B89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6A3071B3" w14:textId="77777777" w:rsidTr="00970F23">
        <w:trPr>
          <w:trHeight w:val="1230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149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50C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A20E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Утверждено на 2020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308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Исполнено на 01.01.2021г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B9E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B1861" w:rsidRPr="00C44B3A" w14:paraId="76D36429" w14:textId="77777777" w:rsidTr="00970F23">
        <w:trPr>
          <w:trHeight w:val="660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14:paraId="5F86D00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Собственные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14:paraId="51E8250A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57033,45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14:paraId="51E1D1D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61163,16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14:paraId="5F3B08F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107,2</w:t>
            </w:r>
          </w:p>
        </w:tc>
      </w:tr>
      <w:tr w:rsidR="001B1861" w:rsidRPr="00C44B3A" w14:paraId="7419C460" w14:textId="77777777" w:rsidTr="00970F23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B66BD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53BCC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7E9F9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BD80FB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09F334" w14:textId="77777777" w:rsidR="001B1861" w:rsidRPr="00C44B3A" w:rsidRDefault="001B1861" w:rsidP="001B18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44B3A">
              <w:rPr>
                <w:b/>
                <w:bCs/>
                <w:color w:val="000000"/>
                <w:sz w:val="16"/>
                <w:szCs w:val="16"/>
              </w:rPr>
              <w:t>55 640,00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C3D97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59933,42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379D62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107,7</w:t>
            </w:r>
          </w:p>
        </w:tc>
      </w:tr>
      <w:tr w:rsidR="001B1861" w:rsidRPr="00C44B3A" w14:paraId="3FD8A60A" w14:textId="77777777" w:rsidTr="00970F23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8F7CC8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B2B95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1.03.02.00.0.01.0.000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7CBFF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DCD7D1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C506783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1 390,00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539FC65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1384,99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338992F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1B1861" w:rsidRPr="00C44B3A" w14:paraId="2971839A" w14:textId="77777777" w:rsidTr="00970F23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94F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9E9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1.03.02.23.0.01.0.000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34F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86D3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351A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083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638,81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747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133,1</w:t>
            </w:r>
          </w:p>
        </w:tc>
      </w:tr>
      <w:tr w:rsidR="001B1861" w:rsidRPr="00C44B3A" w14:paraId="5E0FBEE0" w14:textId="77777777" w:rsidTr="00970F23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7A8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166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1.03.02.24.0.01.0.000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88A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06BF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CCB0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6D27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5CB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45,7</w:t>
            </w:r>
          </w:p>
        </w:tc>
      </w:tr>
      <w:tr w:rsidR="001B1861" w:rsidRPr="00C44B3A" w14:paraId="6681A4D9" w14:textId="77777777" w:rsidTr="00970F23">
        <w:trPr>
          <w:trHeight w:val="14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9A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327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1.03.02.25.0.01.0.000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46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8BC7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1FE4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5C6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859,38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78F8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95,5</w:t>
            </w:r>
          </w:p>
        </w:tc>
      </w:tr>
      <w:tr w:rsidR="001B1861" w:rsidRPr="00C44B3A" w14:paraId="3B654FAD" w14:textId="77777777" w:rsidTr="00970F23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021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78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1.03.02.26.0.01.0.000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76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E2BA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EF22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C4F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-117,77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1AD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B1861" w:rsidRPr="00C44B3A" w14:paraId="0764A3EB" w14:textId="77777777" w:rsidTr="00970F2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8AE6CF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967C99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1.01.02.00.0.01.0.000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36B6A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09D992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0EC72A8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49F76ED9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28240,51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3464502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104,6</w:t>
            </w:r>
          </w:p>
        </w:tc>
      </w:tr>
      <w:tr w:rsidR="001B1861" w:rsidRPr="00C44B3A" w14:paraId="5E41F723" w14:textId="77777777" w:rsidTr="00970F23">
        <w:trPr>
          <w:trHeight w:val="14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327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6C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1.01.02.01.0.01.1.000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8F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F9DA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03C7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27 000,00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AC2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28240,51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48B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104,6</w:t>
            </w:r>
          </w:p>
        </w:tc>
      </w:tr>
      <w:tr w:rsidR="001B1861" w:rsidRPr="00C44B3A" w14:paraId="796770D4" w14:textId="77777777" w:rsidTr="00970F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B2E55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14019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1.05.03.01.0.01.0.000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8E857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A28D6E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4188A14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C76084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166,40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7728F5B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110,9</w:t>
            </w:r>
          </w:p>
        </w:tc>
      </w:tr>
      <w:tr w:rsidR="001B1861" w:rsidRPr="00C44B3A" w14:paraId="24DB8813" w14:textId="77777777" w:rsidTr="00970F23">
        <w:trPr>
          <w:trHeight w:val="12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5EE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182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1DA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1.05.03.01.0.01.1.000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A4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5329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25A9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F1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166,40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8F98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110,9</w:t>
            </w:r>
          </w:p>
        </w:tc>
      </w:tr>
      <w:tr w:rsidR="001B1861" w:rsidRPr="00C44B3A" w14:paraId="4044EBB8" w14:textId="77777777" w:rsidTr="00970F23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FFF83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E1985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1.06.01.00.0.00.0.000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9D227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3FC3D6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748C0C8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6D18A2E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1467,85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652E677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97,9</w:t>
            </w:r>
          </w:p>
        </w:tc>
      </w:tr>
      <w:tr w:rsidR="001B1861" w:rsidRPr="00C44B3A" w14:paraId="547AD7F0" w14:textId="77777777" w:rsidTr="00970F23">
        <w:trPr>
          <w:trHeight w:val="16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CC5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91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1.06.01.03.0.10.1.000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654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BFD7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93E3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642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1467,85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DDC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97,9</w:t>
            </w:r>
          </w:p>
        </w:tc>
      </w:tr>
      <w:tr w:rsidR="001B1861" w:rsidRPr="00C44B3A" w14:paraId="633E7071" w14:textId="77777777" w:rsidTr="00970F23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BB03B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89F159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1.06.06.00.0.00.0.000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2FCBED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314FCF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FCFAA03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5CBA31FE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28673,67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6E1CD5AE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112,0</w:t>
            </w:r>
          </w:p>
        </w:tc>
      </w:tr>
      <w:tr w:rsidR="001B1861" w:rsidRPr="00C44B3A" w14:paraId="7BB68ED4" w14:textId="77777777" w:rsidTr="00970F23">
        <w:trPr>
          <w:trHeight w:val="14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F2E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09A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1.06.06.03.3.10.1.000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8AD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C8E7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1B7D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20 200,00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4E8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22841,16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226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113,1</w:t>
            </w:r>
          </w:p>
        </w:tc>
      </w:tr>
      <w:tr w:rsidR="001B1861" w:rsidRPr="00C44B3A" w14:paraId="4544711F" w14:textId="77777777" w:rsidTr="00970F23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5620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DE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1.06.06.04.3.10.1.000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432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1.1.0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FF2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2A45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5 400,00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D5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5832,51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498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108,0</w:t>
            </w:r>
          </w:p>
        </w:tc>
      </w:tr>
      <w:tr w:rsidR="001B1861" w:rsidRPr="00C44B3A" w14:paraId="655AC8A9" w14:textId="77777777" w:rsidTr="00970F23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B4969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02010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EDA82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57E43E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1DBC15D" w14:textId="77777777" w:rsidR="001B1861" w:rsidRPr="00C44B3A" w:rsidRDefault="001B1861" w:rsidP="001B18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44B3A">
              <w:rPr>
                <w:b/>
                <w:bCs/>
                <w:color w:val="000000"/>
                <w:sz w:val="16"/>
                <w:szCs w:val="16"/>
              </w:rPr>
              <w:t>1 393,45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95F86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1229,74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669B2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88,3</w:t>
            </w:r>
          </w:p>
        </w:tc>
      </w:tr>
      <w:tr w:rsidR="001B1861" w:rsidRPr="00C44B3A" w14:paraId="4D9F9302" w14:textId="77777777" w:rsidTr="00970F23">
        <w:trPr>
          <w:trHeight w:val="11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D0DCB9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B0A388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7EA20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1B9A1F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2F48975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1 246,45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4A49FA1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994,57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130BFAC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79,8</w:t>
            </w:r>
          </w:p>
        </w:tc>
      </w:tr>
      <w:tr w:rsidR="001B1861" w:rsidRPr="00C44B3A" w14:paraId="47E63921" w14:textId="77777777" w:rsidTr="00970F23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5D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B2A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1.11.09.04.5.10.0.111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260E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1.2.0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E26B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поступления от использования имущества (НАЙМ)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FBF5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1 246,45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51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994,57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32DE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79,8</w:t>
            </w:r>
          </w:p>
        </w:tc>
      </w:tr>
      <w:tr w:rsidR="001B1861" w:rsidRPr="00C44B3A" w14:paraId="4718CE7C" w14:textId="77777777" w:rsidTr="00970F23">
        <w:trPr>
          <w:trHeight w:val="8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2A6F9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507F47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1.13.00.00.0.00.0.000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39147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D3511B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2DB48E9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137,00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0188CCC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141,87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7825396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B1861" w:rsidRPr="00C44B3A" w14:paraId="6C1CC99F" w14:textId="77777777" w:rsidTr="00970F23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3FC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2EE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1.13.02.99.5.10.0.000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98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1.3.0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9E52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8BCD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137,00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36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141,87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781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B1861" w:rsidRPr="00C44B3A" w14:paraId="3EA610F9" w14:textId="77777777" w:rsidTr="00970F23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76FD7D8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B82F59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1.14.00.00.0.00.0.000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FD0D7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2F9BD62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ДОХОДЫ ОТ РЕАЛИЗАЦИИ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1E332D1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74214A1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112,80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3C23A60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B1861" w:rsidRPr="00C44B3A" w14:paraId="788812DD" w14:textId="77777777" w:rsidTr="00970F2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E88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C5E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1.14.02.05.3.10.0.000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67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3F07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D84B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8C8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112,80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551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B1861" w:rsidRPr="00C44B3A" w14:paraId="1DA79677" w14:textId="77777777" w:rsidTr="00970F23">
        <w:trPr>
          <w:trHeight w:val="7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48902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CE5F4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1.16.00.00.0.00.0.000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29714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EC2FEC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0F75D3C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2CC07AE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-19,50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6F36A01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-195,0</w:t>
            </w:r>
          </w:p>
        </w:tc>
      </w:tr>
      <w:tr w:rsidR="001B1861" w:rsidRPr="00C44B3A" w14:paraId="151BF907" w14:textId="77777777" w:rsidTr="00970F23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0CD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D4D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1.16.02.02.0.02.0000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5D0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1.4.0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5C3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97BA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84E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-19,50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4C9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-195,0</w:t>
            </w:r>
          </w:p>
        </w:tc>
      </w:tr>
      <w:tr w:rsidR="001B1861" w:rsidRPr="00C44B3A" w14:paraId="0C86CC8A" w14:textId="77777777" w:rsidTr="00970F23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2D2F9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88DBC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6516D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295DEA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D04BBDE" w14:textId="77777777" w:rsidR="001B1861" w:rsidRPr="00C44B3A" w:rsidRDefault="001B1861" w:rsidP="001B18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44B3A">
              <w:rPr>
                <w:b/>
                <w:bCs/>
                <w:color w:val="000000"/>
                <w:sz w:val="16"/>
                <w:szCs w:val="16"/>
              </w:rPr>
              <w:t>20 423,06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7EFA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20499,00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AA2398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100,4</w:t>
            </w:r>
          </w:p>
        </w:tc>
      </w:tr>
      <w:tr w:rsidR="001B1861" w:rsidRPr="00C44B3A" w14:paraId="1F4EED72" w14:textId="77777777" w:rsidTr="00970F23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617658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05C7E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2.02.02.00.0.00.0.000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D238F8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E02BF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2040445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11 244,80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3F2474A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11244,80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749BFD3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B1861" w:rsidRPr="00C44B3A" w14:paraId="7AD6EB08" w14:textId="77777777" w:rsidTr="00970F23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F1A0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5E5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2 02 15001 10 0000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19E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8FA3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Дотации бюджетам поселений на выравнивание уровня бюджетной обеспеченности  из  </w:t>
            </w:r>
            <w:r w:rsidRPr="00C44B3A">
              <w:rPr>
                <w:b/>
                <w:bCs/>
                <w:sz w:val="16"/>
                <w:szCs w:val="16"/>
              </w:rPr>
              <w:t>Обл. 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2154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11 244,80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676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11244,80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F7F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B1861" w:rsidRPr="00C44B3A" w14:paraId="3C16104A" w14:textId="77777777" w:rsidTr="00970F23">
        <w:trPr>
          <w:trHeight w:val="8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03964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AA06A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2.02.02.00.0.00.0.000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BCEFA9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E70EB8B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D09082A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6 831,92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E8B16D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6 787,01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58F7F8F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1B1861" w:rsidRPr="00C44B3A" w14:paraId="6F0877C2" w14:textId="77777777" w:rsidTr="00970F2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BF7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6D1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2.02.20.21.6.10.0000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AF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33C4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C775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1 249,40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CADD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1 204,49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67C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96,4</w:t>
            </w:r>
          </w:p>
        </w:tc>
      </w:tr>
      <w:tr w:rsidR="001B1861" w:rsidRPr="00C44B3A" w14:paraId="1022F781" w14:textId="77777777" w:rsidTr="00970F23">
        <w:trPr>
          <w:trHeight w:val="9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81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33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2.02.29.99.9.10.0000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FD9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FA4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816D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1 063,04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0D56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1 063,04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74CE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034B559" w14:textId="77777777" w:rsidTr="00970F2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BC4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7E6E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2.02.29.99.9.10.0000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457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9151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94FD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1 611,40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691A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1 611,40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F75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6C9DC72" w14:textId="77777777" w:rsidTr="00970F2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BF6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4C8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2.02.29.99.9.10.0000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BD0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AE6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2A7B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39,01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6AC1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39,01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3F30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5CD2619" w14:textId="77777777" w:rsidTr="00970F2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A3E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9BA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2.02.29.99.9.10.0000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CAC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0DB7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E6E4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836,60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A8A0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836,60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B5E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1897F14" w14:textId="77777777" w:rsidTr="00970F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7C5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586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2.02.29.99.9.10.0000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4E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3833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E4E7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558,00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63BC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558,00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F9D7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96C91D8" w14:textId="77777777" w:rsidTr="00970F23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F12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BC5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2.02.29.99.9.10.0000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090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8286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29DE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1 474,47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05A9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1 474,47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005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D62DF7C" w14:textId="77777777" w:rsidTr="00970F23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240B1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C9984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2.02.03.00.0.00.0.000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E343A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BA7BE3B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D399F72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596,92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06A6B33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596,92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4436979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B1861" w:rsidRPr="00C44B3A" w14:paraId="187E5FBC" w14:textId="77777777" w:rsidTr="00970F23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918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CA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2.02.35.11.8.10.0.000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FCD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6C7E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F3F1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593,40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3A0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593,40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9B8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B1861" w:rsidRPr="00C44B3A" w14:paraId="7E17835D" w14:textId="77777777" w:rsidTr="00970F23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67C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AEE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2.02.30.02.4.10.0.000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FF0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D70E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FA11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510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D80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B1861" w:rsidRPr="00C44B3A" w14:paraId="4773BD29" w14:textId="77777777" w:rsidTr="00970F2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17814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C7F37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2.02.04.00.0.00.0.000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D4C2B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3E2105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385AE68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1 501,42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1A80B3B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1626,32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14:paraId="567AFE1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108,3</w:t>
            </w:r>
          </w:p>
        </w:tc>
      </w:tr>
      <w:tr w:rsidR="001B1861" w:rsidRPr="00C44B3A" w14:paraId="134D3D4D" w14:textId="77777777" w:rsidTr="00970F23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95D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A7E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2.02.49.99.9.10.0.000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2F9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81CF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D21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1501,42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B75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1626,32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0E7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108,3</w:t>
            </w:r>
          </w:p>
        </w:tc>
      </w:tr>
      <w:tr w:rsidR="001B1861" w:rsidRPr="00C44B3A" w14:paraId="3993271B" w14:textId="77777777" w:rsidTr="00970F23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357F8E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06B1BA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2.07.05.00.0.00.0.000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0FB1A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D2085F4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Иные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3BFB364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14:paraId="0C51BD5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6D8E34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B1861" w:rsidRPr="00C44B3A" w14:paraId="1975CE9B" w14:textId="77777777" w:rsidTr="00970F23">
        <w:trPr>
          <w:trHeight w:val="5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FF4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9FF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2.07.05.03.0.10.0.000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369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8FCD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безвозмездные поступления, передаваемые бюджетам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829C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46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64C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49F308D0" w14:textId="77777777" w:rsidTr="00970F23">
        <w:trPr>
          <w:trHeight w:val="5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783DF8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2257D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2.19.60.00.0.00.0.000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90B63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AC01A1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Возврат прочих остатков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C72B31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D0EF5C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-4,05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17B803B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B1861" w:rsidRPr="00C44B3A" w14:paraId="58F3F67D" w14:textId="77777777" w:rsidTr="00970F23">
        <w:trPr>
          <w:trHeight w:val="5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1F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8DE0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2.19.60.01.0.10.0.000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B479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1.5.0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6797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Возврат прочих остатков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D954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4AD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-4,05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0FBE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0,00</w:t>
            </w:r>
          </w:p>
        </w:tc>
      </w:tr>
      <w:tr w:rsidR="001B1861" w:rsidRPr="00C44B3A" w14:paraId="60CE0CE1" w14:textId="77777777" w:rsidTr="00970F23">
        <w:trPr>
          <w:trHeight w:val="443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440D0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ДОХОДЫ БЮДЖЕТА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7B48370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77 456,51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23148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81662,16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D6C19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105,4</w:t>
            </w:r>
          </w:p>
        </w:tc>
      </w:tr>
    </w:tbl>
    <w:p w14:paraId="5BD10F12" w14:textId="77777777" w:rsidR="001B1861" w:rsidRPr="00C44B3A" w:rsidRDefault="001B1861" w:rsidP="001B1861">
      <w:pPr>
        <w:jc w:val="both"/>
        <w:rPr>
          <w:sz w:val="16"/>
          <w:szCs w:val="16"/>
        </w:rPr>
      </w:pPr>
    </w:p>
    <w:p w14:paraId="7E3BFEA0" w14:textId="77777777" w:rsidR="001B1861" w:rsidRPr="00C44B3A" w:rsidRDefault="001B1861" w:rsidP="001B1861">
      <w:pPr>
        <w:jc w:val="both"/>
        <w:rPr>
          <w:sz w:val="16"/>
          <w:szCs w:val="16"/>
        </w:rPr>
      </w:pPr>
    </w:p>
    <w:p w14:paraId="5EA43F34" w14:textId="77777777" w:rsidR="001B1861" w:rsidRPr="00C44B3A" w:rsidRDefault="001B1861" w:rsidP="001B1861">
      <w:pPr>
        <w:jc w:val="both"/>
        <w:rPr>
          <w:sz w:val="16"/>
          <w:szCs w:val="1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1"/>
        <w:gridCol w:w="1049"/>
        <w:gridCol w:w="1429"/>
        <w:gridCol w:w="1300"/>
        <w:gridCol w:w="1531"/>
        <w:gridCol w:w="1920"/>
      </w:tblGrid>
      <w:tr w:rsidR="001B1861" w:rsidRPr="00C44B3A" w14:paraId="05583E74" w14:textId="77777777" w:rsidTr="00970F23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8A20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DE78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6A33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00BE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72C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4E23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08EF3234" w14:textId="77777777" w:rsidTr="00970F23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A249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A290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Приложение №9</w:t>
            </w:r>
          </w:p>
        </w:tc>
      </w:tr>
      <w:tr w:rsidR="001B1861" w:rsidRPr="00C44B3A" w14:paraId="790550F3" w14:textId="77777777" w:rsidTr="00970F2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97BB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CC87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1B1861" w:rsidRPr="00C44B3A" w14:paraId="2759968B" w14:textId="77777777" w:rsidTr="00970F23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686C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D1AC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МО Большеколпанское сельское поселение</w:t>
            </w:r>
          </w:p>
        </w:tc>
      </w:tr>
      <w:tr w:rsidR="001B1861" w:rsidRPr="00C44B3A" w14:paraId="62F632F1" w14:textId="77777777" w:rsidTr="00970F23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0B11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6A55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«</w:t>
            </w:r>
            <w:r w:rsidRPr="00C44B3A">
              <w:rPr>
                <w:sz w:val="16"/>
                <w:szCs w:val="16"/>
                <w:lang w:val="en-US"/>
              </w:rPr>
              <w:t>01</w:t>
            </w:r>
            <w:r w:rsidRPr="00C44B3A">
              <w:rPr>
                <w:sz w:val="16"/>
                <w:szCs w:val="16"/>
              </w:rPr>
              <w:t>»</w:t>
            </w:r>
            <w:r w:rsidRPr="00C44B3A">
              <w:rPr>
                <w:sz w:val="16"/>
                <w:szCs w:val="16"/>
                <w:lang w:val="en-US"/>
              </w:rPr>
              <w:t xml:space="preserve"> </w:t>
            </w:r>
            <w:r w:rsidRPr="00C44B3A">
              <w:rPr>
                <w:sz w:val="16"/>
                <w:szCs w:val="16"/>
              </w:rPr>
              <w:t>апреля  2021г.  №</w:t>
            </w:r>
            <w:r w:rsidRPr="00C44B3A">
              <w:rPr>
                <w:sz w:val="16"/>
                <w:szCs w:val="16"/>
                <w:lang w:val="en-US"/>
              </w:rPr>
              <w:t xml:space="preserve"> </w:t>
            </w:r>
            <w:r w:rsidRPr="00C44B3A">
              <w:rPr>
                <w:sz w:val="16"/>
                <w:szCs w:val="16"/>
              </w:rPr>
              <w:t>12</w:t>
            </w:r>
          </w:p>
        </w:tc>
      </w:tr>
      <w:tr w:rsidR="001B1861" w:rsidRPr="00C44B3A" w14:paraId="5D2F6796" w14:textId="77777777" w:rsidTr="00970F23">
        <w:trPr>
          <w:trHeight w:val="13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2F41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9314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1E2A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F811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09B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847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375F34EA" w14:textId="77777777" w:rsidTr="00970F23">
        <w:trPr>
          <w:trHeight w:val="1595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BD6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Исполнение расходов бюджета  по разделам и подразделам, классификации расходов бюджета МО Большеколпанское сельское поселение за  2020 год </w:t>
            </w:r>
          </w:p>
        </w:tc>
      </w:tr>
      <w:tr w:rsidR="001B1861" w:rsidRPr="00C44B3A" w14:paraId="1BB3B722" w14:textId="77777777" w:rsidTr="00970F23">
        <w:trPr>
          <w:trHeight w:val="255"/>
        </w:trPr>
        <w:tc>
          <w:tcPr>
            <w:tcW w:w="7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DC67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3AFE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D680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2EF90C06" w14:textId="77777777" w:rsidTr="00970F23">
        <w:trPr>
          <w:trHeight w:val="458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438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8A6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7A2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B74D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Бюджет 2020 год, тыс.руб.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698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Исполнение за  2020г.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B77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B1861" w:rsidRPr="00C44B3A" w14:paraId="6FCE50B7" w14:textId="77777777" w:rsidTr="00970F23">
        <w:trPr>
          <w:trHeight w:val="45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1A13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00DA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7CA4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FB8A6D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FA5230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2FC612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1861" w:rsidRPr="00C44B3A" w14:paraId="01E51AEF" w14:textId="77777777" w:rsidTr="00970F23">
        <w:trPr>
          <w:trHeight w:val="5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74D0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44FA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F680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FC5183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CFCD3C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012493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1861" w:rsidRPr="00C44B3A" w14:paraId="1B44B826" w14:textId="77777777" w:rsidTr="00970F23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6FC4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9AF4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6F69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BEBB9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18 684,18  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0A88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18038,09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D9D3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1B1861" w:rsidRPr="00C44B3A" w14:paraId="5A32070E" w14:textId="77777777" w:rsidTr="00970F23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93EA1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Функционирование законодательных представительных органов МО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828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F4470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8151A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 10,00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6731E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B44F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</w:tr>
      <w:tr w:rsidR="001B1861" w:rsidRPr="00C44B3A" w14:paraId="76F6138C" w14:textId="77777777" w:rsidTr="00970F23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594ED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371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0616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C5077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17 934,10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CBE7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17446,31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3D1D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97,3</w:t>
            </w:r>
          </w:p>
        </w:tc>
      </w:tr>
      <w:tr w:rsidR="001B1861" w:rsidRPr="00C44B3A" w14:paraId="2B07CA05" w14:textId="77777777" w:rsidTr="00970F23">
        <w:trPr>
          <w:trHeight w:val="8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8D805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422E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B4DF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0A94A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256,34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4E28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256,34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2CFB9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43EFED51" w14:textId="77777777" w:rsidTr="00970F23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E52D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DD48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E149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28690E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100,00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2F829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6E79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</w:tr>
      <w:tr w:rsidR="001B1861" w:rsidRPr="00C44B3A" w14:paraId="6362B23A" w14:textId="77777777" w:rsidTr="00970F23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00541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67DB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2571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23AD0E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383,74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29F3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335,44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201F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87,4</w:t>
            </w:r>
          </w:p>
        </w:tc>
      </w:tr>
      <w:tr w:rsidR="001B1861" w:rsidRPr="00C44B3A" w14:paraId="3CDEA773" w14:textId="77777777" w:rsidTr="00970F23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C562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2E6E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0C44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B6662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   593,40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AC7C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593,40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E173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B1861" w:rsidRPr="00C44B3A" w14:paraId="72C0B4E4" w14:textId="77777777" w:rsidTr="00970F23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ABF45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8816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FCE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7ACB0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593,40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BFD0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593,40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79AF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DCF4F93" w14:textId="77777777" w:rsidTr="00970F23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893C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90F9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7910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62D74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1 086,10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AECE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1086,10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E654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B1861" w:rsidRPr="00C44B3A" w14:paraId="6C20F67C" w14:textId="77777777" w:rsidTr="00970F23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C6F87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Предупреждение и ликвидация последствий чрезвычайных ситуаций  природного и техногенного характера, гражданская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F5F9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2092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E50D7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224,00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20C8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224,00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6AA5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A2D0839" w14:textId="77777777" w:rsidTr="00970F23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CE610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Другие вопросы в обл. нац. безопасности и правоохр.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2C6C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FDD3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D7420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862,10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DE53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862,10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EFF1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0D0FE66" w14:textId="77777777" w:rsidTr="00970F23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137A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Национальная  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06C9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9B6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5C91B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7 291,01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EB2CE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7245,88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E71D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1B1861" w:rsidRPr="00C44B3A" w14:paraId="652BF189" w14:textId="77777777" w:rsidTr="00970F23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C4D9F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AA84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798B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9AEC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6 913,51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287B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6868,38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C801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99,3</w:t>
            </w:r>
          </w:p>
        </w:tc>
      </w:tr>
      <w:tr w:rsidR="001B1861" w:rsidRPr="00C44B3A" w14:paraId="5F2FDD75" w14:textId="77777777" w:rsidTr="00970F2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E1186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Другие вопросы в области нац. экономики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32C1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ED26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6AC32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377,50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CEA0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377,50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A35D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BC2EBB8" w14:textId="77777777" w:rsidTr="00970F23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FAA5E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Жилищно - 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C25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6AC6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4041A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22 924,69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4A9D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22135,25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3AF8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1B1861" w:rsidRPr="00C44B3A" w14:paraId="2BE7F5F8" w14:textId="77777777" w:rsidTr="00970F23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EBD3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8F2C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61F7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B134E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1 687,23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654C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1658,89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E791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98,3</w:t>
            </w:r>
          </w:p>
        </w:tc>
      </w:tr>
      <w:tr w:rsidR="001B1861" w:rsidRPr="00C44B3A" w14:paraId="60429D14" w14:textId="77777777" w:rsidTr="00970F23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3EEAD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85CE7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061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A2DFE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199,43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50C1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156,93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EBB4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78,7</w:t>
            </w:r>
          </w:p>
        </w:tc>
      </w:tr>
      <w:tr w:rsidR="001B1861" w:rsidRPr="00C44B3A" w14:paraId="2801D712" w14:textId="77777777" w:rsidTr="00970F23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0FAC1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0ACE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192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FDB0B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10 895,91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0F609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10474,06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B686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96,1</w:t>
            </w:r>
          </w:p>
        </w:tc>
      </w:tr>
      <w:tr w:rsidR="001B1861" w:rsidRPr="00C44B3A" w14:paraId="3B013AD0" w14:textId="77777777" w:rsidTr="00970F2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48D3A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Другие вопросы в области ЖКХ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AD30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3931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11F1B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10 142,12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3601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9845,37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AEF7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97,1</w:t>
            </w:r>
          </w:p>
        </w:tc>
      </w:tr>
      <w:tr w:rsidR="001B1861" w:rsidRPr="00C44B3A" w14:paraId="3BF80503" w14:textId="77777777" w:rsidTr="00970F23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A193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598F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AE51E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A4AD7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   724,90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A00BA5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724,30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B891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1B1861" w:rsidRPr="00C44B3A" w14:paraId="2609722E" w14:textId="77777777" w:rsidTr="00970F23">
        <w:trPr>
          <w:trHeight w:val="5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1803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EF59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91560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6013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 72,00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A09E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71,40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BAC9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99,2</w:t>
            </w:r>
          </w:p>
        </w:tc>
      </w:tr>
      <w:tr w:rsidR="001B1861" w:rsidRPr="00C44B3A" w14:paraId="3AFCF32C" w14:textId="77777777" w:rsidTr="00970F23">
        <w:trPr>
          <w:trHeight w:val="3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E0735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7547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F6B3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91C41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652,90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DC5B0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652,90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59E0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0248A8C" w14:textId="77777777" w:rsidTr="00970F23">
        <w:trPr>
          <w:trHeight w:val="49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9BD6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3B77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1252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4BC88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11 327,52  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897B9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10830,48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13BE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95,6</w:t>
            </w:r>
          </w:p>
        </w:tc>
      </w:tr>
      <w:tr w:rsidR="001B1861" w:rsidRPr="00C44B3A" w14:paraId="0E8B33A2" w14:textId="77777777" w:rsidTr="00970F23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1771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42A2E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328A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ACDD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11 327,52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1FD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10830,48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9D69E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95,6</w:t>
            </w:r>
          </w:p>
        </w:tc>
      </w:tr>
      <w:tr w:rsidR="001B1861" w:rsidRPr="00C44B3A" w14:paraId="01D9D15B" w14:textId="77777777" w:rsidTr="00970F23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8853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Социальная 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BE7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69E2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5DACC8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1 078,75  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6F7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  1 078,65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2F6F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B1861" w:rsidRPr="00C44B3A" w14:paraId="476DADF3" w14:textId="77777777" w:rsidTr="00970F2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3F31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Пенсионное 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F7F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1D1C9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49E1D0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1 077,65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8C19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1077,58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71C8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63ED9FBD" w14:textId="77777777" w:rsidTr="00970F2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70D61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934B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8B26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A0729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   1,10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97AB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1,07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50F6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97,3</w:t>
            </w:r>
          </w:p>
        </w:tc>
      </w:tr>
      <w:tr w:rsidR="001B1861" w:rsidRPr="00C44B3A" w14:paraId="7B5ABF5C" w14:textId="77777777" w:rsidTr="00970F23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5F90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EE2C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DA07E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12B2D9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1 371,98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42E10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1355,98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7DF9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1B1861" w:rsidRPr="00C44B3A" w14:paraId="775684CB" w14:textId="77777777" w:rsidTr="00970F23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1C23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0645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966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B8980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1 371,98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C585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1355,98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61D1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1B1861" w:rsidRPr="00C44B3A" w14:paraId="368C90ED" w14:textId="77777777" w:rsidTr="00970F23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D315B9A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9940686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ECB2BE1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35F317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65 082,53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5F9EDE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63 088,13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027EBC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96,9</w:t>
            </w:r>
          </w:p>
        </w:tc>
      </w:tr>
    </w:tbl>
    <w:p w14:paraId="49A09BF4" w14:textId="77777777" w:rsidR="001B1861" w:rsidRPr="00C44B3A" w:rsidRDefault="001B1861" w:rsidP="001B1861">
      <w:pPr>
        <w:jc w:val="both"/>
        <w:rPr>
          <w:sz w:val="16"/>
          <w:szCs w:val="16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680"/>
        <w:gridCol w:w="2920"/>
        <w:gridCol w:w="880"/>
        <w:gridCol w:w="740"/>
        <w:gridCol w:w="1313"/>
        <w:gridCol w:w="1127"/>
        <w:gridCol w:w="1186"/>
        <w:gridCol w:w="644"/>
      </w:tblGrid>
      <w:tr w:rsidR="001B1861" w:rsidRPr="00C44B3A" w14:paraId="0319648D" w14:textId="77777777" w:rsidTr="001B1861">
        <w:trPr>
          <w:trHeight w:val="27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0E6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088D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F09F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F713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A82A5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Приложение №11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DF9E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72F6758D" w14:textId="77777777" w:rsidTr="001B1861">
        <w:trPr>
          <w:trHeight w:val="26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8E3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10C4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17CD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CC92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FC03F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2E78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48BEA7ED" w14:textId="77777777" w:rsidTr="001B1861">
        <w:trPr>
          <w:trHeight w:val="27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98C2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321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F16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FD93A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МО Большеколпанское сельское поселение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486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1861" w:rsidRPr="00C44B3A" w14:paraId="3F12B150" w14:textId="77777777" w:rsidTr="001B1861">
        <w:trPr>
          <w:trHeight w:val="27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FE25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C37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310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CB1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8058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«</w:t>
            </w:r>
            <w:r w:rsidRPr="00C44B3A">
              <w:rPr>
                <w:sz w:val="16"/>
                <w:szCs w:val="16"/>
                <w:lang w:val="en-US"/>
              </w:rPr>
              <w:t>01</w:t>
            </w:r>
            <w:r w:rsidRPr="00C44B3A">
              <w:rPr>
                <w:sz w:val="16"/>
                <w:szCs w:val="16"/>
              </w:rPr>
              <w:t>»</w:t>
            </w:r>
            <w:r w:rsidRPr="00C44B3A">
              <w:rPr>
                <w:sz w:val="16"/>
                <w:szCs w:val="16"/>
                <w:lang w:val="en-US"/>
              </w:rPr>
              <w:t xml:space="preserve"> </w:t>
            </w:r>
            <w:r w:rsidRPr="00C44B3A">
              <w:rPr>
                <w:sz w:val="16"/>
                <w:szCs w:val="16"/>
              </w:rPr>
              <w:t>апреля  2021г.  №</w:t>
            </w:r>
            <w:r w:rsidRPr="00C44B3A">
              <w:rPr>
                <w:sz w:val="16"/>
                <w:szCs w:val="16"/>
                <w:lang w:val="en-US"/>
              </w:rPr>
              <w:t xml:space="preserve"> 1</w:t>
            </w:r>
            <w:r w:rsidRPr="00C44B3A">
              <w:rPr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D8B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B1861" w:rsidRPr="00C44B3A" w14:paraId="7E77EB35" w14:textId="77777777" w:rsidTr="001B1861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E0F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F0AE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04C5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74B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0A9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32E7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818B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58C2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3443AB90" w14:textId="77777777" w:rsidTr="001B1861">
        <w:trPr>
          <w:trHeight w:val="25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3D33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496C7BCA" w14:textId="77777777" w:rsidTr="001B1861">
        <w:trPr>
          <w:trHeight w:val="255"/>
        </w:trPr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98B95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858F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06CAC914" w14:textId="77777777" w:rsidTr="001B1861">
        <w:trPr>
          <w:trHeight w:val="1369"/>
        </w:trPr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5E11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Исполнение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МО Большеколпанское сельское поселение за  2020 год. 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91C9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5C259832" w14:textId="77777777" w:rsidTr="001B1861">
        <w:trPr>
          <w:trHeight w:val="255"/>
        </w:trPr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0BDD0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9B38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49CAB0C9" w14:textId="77777777" w:rsidTr="001B1861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CA2BD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руб.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E7B3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4C352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62662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B78B6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2A24E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9490D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452D5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40321829" w14:textId="77777777" w:rsidTr="001B1861">
        <w:trPr>
          <w:trHeight w:val="93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EF13" w14:textId="77777777" w:rsidR="001B1861" w:rsidRPr="00C44B3A" w:rsidRDefault="001B1861" w:rsidP="001B1861">
            <w:pPr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A6D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229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8899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2BD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Ассигнования 2020 год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D1A1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 по ЛС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A9EB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Исполнение на 01.01.2021 г. %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7EFA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2A36B6B5" w14:textId="77777777" w:rsidTr="001B1861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A07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6262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F8F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10D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598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65 082 543,46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C91D7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63 088 137,40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B2B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90AA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3F32BB9D" w14:textId="77777777" w:rsidTr="001B1861">
        <w:trPr>
          <w:trHeight w:val="6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F54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6F1F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D94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F4B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6ACB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20 708 668,00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DB993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20 061 870,05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0F59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A618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06C210F1" w14:textId="77777777" w:rsidTr="001B1861">
        <w:trPr>
          <w:trHeight w:val="6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829" w14:textId="77777777" w:rsidR="001B1861" w:rsidRPr="00C44B3A" w:rsidRDefault="001B1861" w:rsidP="001B18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035D" w14:textId="77777777" w:rsidR="001B1861" w:rsidRPr="00C44B3A" w:rsidRDefault="001B1861" w:rsidP="001B18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0903" w14:textId="77777777" w:rsidR="001B1861" w:rsidRPr="00C44B3A" w:rsidRDefault="001B1861" w:rsidP="001B18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63E" w14:textId="77777777" w:rsidR="001B1861" w:rsidRPr="00C44B3A" w:rsidRDefault="001B1861" w:rsidP="001B18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BD4F" w14:textId="77777777" w:rsidR="001B1861" w:rsidRPr="00C44B3A" w:rsidRDefault="001B1861" w:rsidP="001B186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17 945 204,00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A4FCC" w14:textId="77777777" w:rsidR="001B1861" w:rsidRPr="00C44B3A" w:rsidRDefault="001B1861" w:rsidP="001B186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17 447 386,96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59F" w14:textId="77777777" w:rsidR="001B1861" w:rsidRPr="00C44B3A" w:rsidRDefault="001B1861" w:rsidP="001B186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671" w14:textId="77777777" w:rsidR="001B1861" w:rsidRPr="00C44B3A" w:rsidRDefault="001B1861" w:rsidP="001B1861">
            <w:pPr>
              <w:outlineLvl w:val="0"/>
              <w:rPr>
                <w:sz w:val="16"/>
                <w:szCs w:val="16"/>
              </w:rPr>
            </w:pPr>
          </w:p>
        </w:tc>
      </w:tr>
      <w:tr w:rsidR="001B1861" w:rsidRPr="00C44B3A" w14:paraId="523DAAB5" w14:textId="77777777" w:rsidTr="001B1861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9064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7ED" w14:textId="77777777" w:rsidR="001B1861" w:rsidRPr="00C44B3A" w:rsidRDefault="001B1861" w:rsidP="001B18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52A5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4BB9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D27F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13 215 500,00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62742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12 884 418,75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CFA3" w14:textId="77777777" w:rsidR="001B1861" w:rsidRPr="00C44B3A" w:rsidRDefault="001B1861" w:rsidP="001B186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970D" w14:textId="77777777" w:rsidR="001B1861" w:rsidRPr="00C44B3A" w:rsidRDefault="001B1861" w:rsidP="001B1861">
            <w:pPr>
              <w:outlineLvl w:val="1"/>
              <w:rPr>
                <w:sz w:val="16"/>
                <w:szCs w:val="16"/>
              </w:rPr>
            </w:pPr>
          </w:p>
        </w:tc>
      </w:tr>
      <w:tr w:rsidR="001B1861" w:rsidRPr="00C44B3A" w14:paraId="377A6035" w14:textId="77777777" w:rsidTr="001B1861">
        <w:trPr>
          <w:trHeight w:val="11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CB8E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CC58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29EF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60C2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CF64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11 040 000,00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502CC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10 733 964,73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3349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55EF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6215434D" w14:textId="77777777" w:rsidTr="001B1861">
        <w:trPr>
          <w:trHeight w:val="11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957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CEC5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06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85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ED8B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8 440 000,00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FC28A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8 283 207,89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083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1465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36C24AC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CE4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6170011020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D9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55C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D66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3E74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8 440 000,00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C9B3E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8 283 207,89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6EB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507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738CB60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7E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bookmarkStart w:id="0" w:name="RANGE!A19:H20"/>
            <w:bookmarkStart w:id="1" w:name="RANGE!A19"/>
            <w:bookmarkEnd w:id="0"/>
            <w:r w:rsidRPr="00C44B3A">
              <w:rPr>
                <w:b/>
                <w:bCs/>
                <w:sz w:val="16"/>
                <w:szCs w:val="16"/>
              </w:rPr>
              <w:t>6170011020</w:t>
            </w:r>
            <w:bookmarkEnd w:id="1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9F9D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3F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62B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20F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2 600 000,00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A05C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bookmarkStart w:id="2" w:name="RANGE!F19"/>
            <w:r w:rsidRPr="00C44B3A">
              <w:rPr>
                <w:b/>
                <w:bCs/>
                <w:sz w:val="16"/>
                <w:szCs w:val="16"/>
              </w:rPr>
              <w:t>2 450 756,84</w:t>
            </w:r>
            <w:bookmarkEnd w:id="2"/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CA8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875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B12A3D9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199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6170011020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598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4E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1F1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1C54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2 600 000,00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9A918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2 450 756,84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CAB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D0BD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A3976A3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96B9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F759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D76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EACC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7B49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2 050 600,00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47DED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2 025 554,02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E835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FD84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6471486E" w14:textId="77777777" w:rsidTr="001B1861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223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20AC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430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FD2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3941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1 583 000,00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55C4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1 579 886,66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54A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3E9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B777771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8B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6170011040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044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0FD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963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21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1 583 000,00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4DFDE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1 579 886,66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4B9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017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A34FF0A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06E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E55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AA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B6E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B261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467 600,00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C13B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445 667,36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5E6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95,3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65D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A643429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E7D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6170011040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33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5CF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8A3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C20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467 600,00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AADC0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445 667,36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5A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95,3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585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9B83651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DCF7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617005549F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C1EE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4E8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69A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5245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124 900,00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C0968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124 900,00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9EF7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4ED0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6D3E55F3" w14:textId="77777777" w:rsidTr="001B1861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01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617005549F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9BDF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86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AEE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AC74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124 900,00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3B94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124 900,00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C7A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817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1354AB0" w14:textId="77777777" w:rsidTr="001B1861">
        <w:trPr>
          <w:trHeight w:val="6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453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617005549F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0A4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C08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5D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05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124 900,00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10D1B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124 900,00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8D3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561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E07AFC2" w14:textId="77777777" w:rsidTr="001B1861">
        <w:trPr>
          <w:trHeight w:val="4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0599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993E" w14:textId="77777777" w:rsidR="001B1861" w:rsidRPr="00C44B3A" w:rsidRDefault="001B1861" w:rsidP="001B18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D77C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28C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E7D0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4 729 704,00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9DDD2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4 562 968,21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A82A" w14:textId="77777777" w:rsidR="001B1861" w:rsidRPr="00C44B3A" w:rsidRDefault="001B1861" w:rsidP="001B186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3C28" w14:textId="77777777" w:rsidR="001B1861" w:rsidRPr="00C44B3A" w:rsidRDefault="001B1861" w:rsidP="001B1861">
            <w:pPr>
              <w:outlineLvl w:val="1"/>
              <w:rPr>
                <w:sz w:val="16"/>
                <w:szCs w:val="16"/>
              </w:rPr>
            </w:pPr>
          </w:p>
        </w:tc>
      </w:tr>
      <w:tr w:rsidR="001B1861" w:rsidRPr="00C44B3A" w14:paraId="23DD1957" w14:textId="77777777" w:rsidTr="001B1861">
        <w:trPr>
          <w:trHeight w:val="13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8E88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DFE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080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6D21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3F24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4 461 184,00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E0BBC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4 304 903,01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2C54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54D4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1095516A" w14:textId="77777777" w:rsidTr="001B1861">
        <w:trPr>
          <w:trHeight w:val="13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DA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11B5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384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C85E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06A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1 685 600,00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1AC6B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1 649 493,54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83E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FDB8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88C0E8C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39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728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47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B78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E67F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1 685 600,00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88D46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1 649 493,54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891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8527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B73C39C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E18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F67A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83C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705C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CD0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CCE21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1 881,00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D0E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428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1067C6C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0DE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A677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8F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E18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CDCF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03DA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1 881,00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76D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53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331EB09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12F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CF32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8AD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B74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9E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509 200,00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41A38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474 228,33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82C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93,1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B1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9A8E5C4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89A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47ED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F6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D88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B9E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509 200,00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EF7F4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474 228,33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385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93,1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10D8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5D256FE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6BFD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B64D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AFA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0B2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0E24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1 172 608,00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86AA6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1 140 792,70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278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ACAD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7EB29BB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289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16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EFF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8D6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C597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1 172 608,00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1F55F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1 140 792,70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E3D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23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CB2FAAC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A50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E870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D8B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D7E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E9E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938 560,00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4B7FB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888 424,99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DE1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044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C2E8CFA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4FC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877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E77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E1B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346D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938 560,00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C23D9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888 424,99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053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D59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C861769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1B5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1EF0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D5D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C41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6D6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44 116,00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00A1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44 116,00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511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F508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C64398D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F95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B6D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026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30F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63DB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44 116,00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28B79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44 116,00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5C4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CA6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746CE93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7F0E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C10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4F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474E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4870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108 000,00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BC701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104 891,49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54C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CB1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41D3E81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D77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9F9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0F8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F70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9AFC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108 000,00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28EA3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104 891,49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DBE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15B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E60F0E9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9D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CAAB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D73D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263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CFFD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FDA81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1 074,96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462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18D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6A5F70F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D75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DD0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6C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32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8966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1 100,00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BB131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1 074,96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AC4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BC7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54341C9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04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64F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CCD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C454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8B2D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63430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CC36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04FD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13579522" w14:textId="77777777" w:rsidTr="001B1861">
        <w:trPr>
          <w:trHeight w:val="11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C11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7FFA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4D85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CDE5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9738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C0EB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83D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1D15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4281390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FF6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329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983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2E0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74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BB611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8F4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BC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7129B13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37DC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B469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08C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E5FB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8DBA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255 000,00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3CD3E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254 545,20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B7F7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3C8C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743CD958" w14:textId="77777777" w:rsidTr="001B1861">
        <w:trPr>
          <w:trHeight w:val="13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2E6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DAB2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97C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D70E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E4F0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1B584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254 545,20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32C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4A5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D8F4C3E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EF9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6180015070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5FF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D7C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4F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418D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255 000,00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9A10E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254 545,20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5FF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645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DE34C1B" w14:textId="77777777" w:rsidTr="001B1861">
        <w:trPr>
          <w:trHeight w:val="22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D809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D8AA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D44B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EF41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5852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C151D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AC6A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1ECC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06C79D03" w14:textId="77777777" w:rsidTr="001B1861">
        <w:trPr>
          <w:trHeight w:val="22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30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6180071340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0832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D8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5C4D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E44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7ECED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336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31F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4FB8783" w14:textId="77777777" w:rsidTr="001B1861">
        <w:trPr>
          <w:trHeight w:val="99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C4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6180071340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250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BF8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A88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76D8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3 520,00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3FA5D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3 520,00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769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1AB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4AE5684" w14:textId="77777777" w:rsidTr="001B1861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818F" w14:textId="77777777" w:rsidR="001B1861" w:rsidRPr="00C44B3A" w:rsidRDefault="001B1861" w:rsidP="001B18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6200000000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2F8A" w14:textId="77777777" w:rsidR="001B1861" w:rsidRPr="00C44B3A" w:rsidRDefault="001B1861" w:rsidP="001B18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888" w14:textId="77777777" w:rsidR="001B1861" w:rsidRPr="00C44B3A" w:rsidRDefault="001B1861" w:rsidP="001B18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CB9" w14:textId="77777777" w:rsidR="001B1861" w:rsidRPr="00C44B3A" w:rsidRDefault="001B1861" w:rsidP="001B18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ED96" w14:textId="77777777" w:rsidR="001B1861" w:rsidRPr="00C44B3A" w:rsidRDefault="001B1861" w:rsidP="001B186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2 763 464,00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77F2B" w14:textId="77777777" w:rsidR="001B1861" w:rsidRPr="00C44B3A" w:rsidRDefault="001B1861" w:rsidP="001B186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2 614 483,09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48C5" w14:textId="77777777" w:rsidR="001B1861" w:rsidRPr="00C44B3A" w:rsidRDefault="001B1861" w:rsidP="001B186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9797" w14:textId="77777777" w:rsidR="001B1861" w:rsidRPr="00C44B3A" w:rsidRDefault="001B1861" w:rsidP="001B1861">
            <w:pPr>
              <w:outlineLvl w:val="0"/>
              <w:rPr>
                <w:sz w:val="16"/>
                <w:szCs w:val="16"/>
              </w:rPr>
            </w:pPr>
          </w:p>
        </w:tc>
      </w:tr>
      <w:tr w:rsidR="001B1861" w:rsidRPr="00C44B3A" w14:paraId="7E03F618" w14:textId="77777777" w:rsidTr="001B1861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FDEB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CC6E" w14:textId="77777777" w:rsidR="001B1861" w:rsidRPr="00C44B3A" w:rsidRDefault="001B1861" w:rsidP="001B18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6A4F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2413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E2C4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2 763 464,00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84867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2 614 483,09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7107" w14:textId="77777777" w:rsidR="001B1861" w:rsidRPr="00C44B3A" w:rsidRDefault="001B1861" w:rsidP="001B186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230A" w14:textId="77777777" w:rsidR="001B1861" w:rsidRPr="00C44B3A" w:rsidRDefault="001B1861" w:rsidP="001B1861">
            <w:pPr>
              <w:outlineLvl w:val="1"/>
              <w:rPr>
                <w:sz w:val="16"/>
                <w:szCs w:val="16"/>
              </w:rPr>
            </w:pPr>
          </w:p>
        </w:tc>
      </w:tr>
      <w:tr w:rsidR="001B1861" w:rsidRPr="00C44B3A" w14:paraId="63D02A90" w14:textId="77777777" w:rsidTr="001B1861">
        <w:trPr>
          <w:trHeight w:val="6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F126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3783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8E68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0241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1C41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146 500,00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DBCA3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146 500,00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7694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02E7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3CBB22C3" w14:textId="77777777" w:rsidTr="001B1861">
        <w:trPr>
          <w:trHeight w:val="6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D9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22B0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B0EC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38A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6697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146 500,00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7755D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146 500,00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47B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92D8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7193C7E" w14:textId="77777777" w:rsidTr="001B1861">
        <w:trPr>
          <w:trHeight w:val="6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8D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6290013010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CBE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59C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0BE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3467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146 500,00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E1AF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146 500,00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AE3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E26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7AA85CB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696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F7D4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E48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27D2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910F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68 200,00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1CA43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68 200,00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2FB3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CB2F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232A36D2" w14:textId="77777777" w:rsidTr="001B1861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8DA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B98E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4DA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146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7C40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68 200,00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76C0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68 200,00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A8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6FD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3128E77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DF5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6290013020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10A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C4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86D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2DFD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68 200,00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6F484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68 200,00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28E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C05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FEB643B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425F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19DE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DF1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DA6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A71C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43 400,00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FB61D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43 400,00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4151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7E8A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09C27875" w14:textId="77777777" w:rsidTr="001B1861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4B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73E9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55A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029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FBD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43 400,00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7E370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43 400,00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07F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7FF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36652DD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E3C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6290013030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A61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CF0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107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85AB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43 400,00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49BD4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43 400,00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026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8C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DAD97B3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D070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6290013060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1E9A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991D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DCF4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5A4C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99 940,00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C17C2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99 940,00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AF2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DE4A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753B272F" w14:textId="77777777" w:rsidTr="001B1861">
        <w:trPr>
          <w:trHeight w:val="11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73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D9B4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C7D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BA8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C010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99 940,00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7D25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99 940,00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699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522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6A9017E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CC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6290013060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285D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51E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84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B10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99 940,00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A1489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99 940,00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AFC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11C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6EACA1E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33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6290013070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B13D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61B4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097C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C4C0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90 430,00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6A00B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90 430,00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7280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4A8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7676CEE1" w14:textId="77777777" w:rsidTr="001B1861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DFF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60E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47ED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3E1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EC64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90 430,00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1867A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90 430,00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E17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8B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0C5511D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31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6290013070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7F4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768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E74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3E9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90 430,00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961A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90 430,00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7F6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CCD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C90535D" w14:textId="77777777" w:rsidTr="001B1861">
        <w:trPr>
          <w:trHeight w:val="15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B807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D00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A547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6B30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D479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88 200,00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6FD1A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88 200,00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8B6F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1BFB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45BA423B" w14:textId="77777777" w:rsidTr="001B1861">
        <w:trPr>
          <w:trHeight w:val="15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CED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620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0DD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34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B5E7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88 200,00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A5A5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88 200,00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023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A637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9D52A2D" w14:textId="77777777" w:rsidTr="001B1861">
        <w:trPr>
          <w:trHeight w:val="15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86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6290013150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0EB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86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0E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4BDB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88 200,00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B1063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88 200,00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7B4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B45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FF72CE7" w14:textId="77777777" w:rsidTr="001B1861">
        <w:trPr>
          <w:trHeight w:val="6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DE7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0DBC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E054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DA3F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3A9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5ECE5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C026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12B2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7760E0BC" w14:textId="77777777" w:rsidTr="001B1861">
        <w:trPr>
          <w:trHeight w:val="6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C9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DBE4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794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065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239E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26E91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93F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B54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71502F1" w14:textId="77777777" w:rsidTr="001B1861">
        <w:trPr>
          <w:trHeight w:val="6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89C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6290015020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60E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592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1CD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870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49DC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A4A0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9E8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519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D429F2A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942C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D70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5707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A37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36F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191 850,00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9B113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187 978,00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DEC6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2698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26F82603" w14:textId="77777777" w:rsidTr="001B1861">
        <w:trPr>
          <w:trHeight w:val="11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D12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4054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AAF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6E0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6B31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167 350,00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736C8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164 660,50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536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3BFD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1BB53AE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76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6290015050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D437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6E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F8B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82A8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167 350,00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462BD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164 660,50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C23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158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AF3DF49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206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6290015050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30F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240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94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B831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24 500,00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5309A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23 317,50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671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95,2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29A7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3DBB8B1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B16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6290015050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E45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CE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42C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2E2C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24 500,00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7271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23 317,50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DC9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95,2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75A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95175ED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4D4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A48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DA4F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CD7D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E24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1 077 650,00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D11F2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1 077 576,00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F52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60BF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78A64013" w14:textId="77777777" w:rsidTr="001B1861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C63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D98A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476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B36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40D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1 077 650,00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15A1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1 077 576,00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1AB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9E7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B6EB1AE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AF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6290015280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CF4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895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63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C9F6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1 077 650,00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CABFC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1 077 576,00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BAF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5618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FEDBAF6" w14:textId="77777777" w:rsidTr="001B1861">
        <w:trPr>
          <w:trHeight w:val="22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4DAF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F496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94E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04DE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931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141 094,00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9900D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111 657,09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EEA2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79,1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8142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33492CFD" w14:textId="77777777" w:rsidTr="001B1861">
        <w:trPr>
          <w:trHeight w:val="73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3E1D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DB11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F0D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735E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B72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141 094,00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4995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111 657,09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D64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79,1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16F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39F0469" w14:textId="77777777" w:rsidTr="001B1861">
        <w:trPr>
          <w:trHeight w:val="64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C60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6290015500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18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A8D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528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68F1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141 094,00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AE15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111 657,09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566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79,1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06DD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479845E" w14:textId="77777777" w:rsidTr="001B1861">
        <w:trPr>
          <w:trHeight w:val="4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E57F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933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FEFB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BAC6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24BB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77 800,00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DFBDD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77 202,00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6A3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CD87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6D54DA4A" w14:textId="77777777" w:rsidTr="001B1861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E4A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16A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108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295D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CDA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90C5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5 800,00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E71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C28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DED4B61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29E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6290016271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D88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FA9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CE7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9466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5 800,00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0F4AF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5 800,00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91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038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4F1DB4A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BE8C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F9CB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C12D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D2DC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10E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80C4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71 402,00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55E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90E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6664202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474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6290016271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2F4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F27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0705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598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86E1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72 000,00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F42B9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71 402,00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9D0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B7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249E20B" w14:textId="77777777" w:rsidTr="001B1861">
        <w:trPr>
          <w:trHeight w:val="86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182C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3AD5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D7F7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0FB9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02BF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851B9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F542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66,7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B0A7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4FFAFB24" w14:textId="77777777" w:rsidTr="001B1861">
        <w:trPr>
          <w:trHeight w:val="76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7EA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075C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2D9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B32D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9D77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3A91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761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66,7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A30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ADA6BFF" w14:textId="77777777" w:rsidTr="001B1861">
        <w:trPr>
          <w:trHeight w:val="64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656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6290017110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0C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31D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21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BBFC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45 000,00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0A560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289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66,7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1FF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906FA3A" w14:textId="77777777" w:rsidTr="001B1861">
        <w:trPr>
          <w:trHeight w:val="62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A63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0D02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E5C9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49D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77A5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593 400,00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0E242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593 400,00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FEB4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1B7A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01A8C6F3" w14:textId="77777777" w:rsidTr="001B1861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53EC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37D7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1E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7BD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3A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386 309,16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DB7F0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386 309,16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589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649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B133FC7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B9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6290051180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417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96C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0203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55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5A6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386 309,16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CA6F7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386 309,16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162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36B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4526283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8B8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E33C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2DD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8D8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75BE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116 310,84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6E3F9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116 310,84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9B2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FCE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8AA52B1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17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6290051180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957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A0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0203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FC0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790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116 310,84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999AC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116 310,84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21B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64B4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59FAE05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092C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B1A8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73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551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07BB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82 340,00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1697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82 340,00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21C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883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2DAFB24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71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6290051180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C4E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2F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0203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8DF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B86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82 340,00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E734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82 340,00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1EF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ED94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15D548B" w14:textId="77777777" w:rsidTr="001B1861">
        <w:trPr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6CA5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C43F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513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A5BE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4B47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8 440,00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6DA27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8 440,00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F1A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1AD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678F4C1" w14:textId="77777777" w:rsidTr="001B1861">
        <w:trPr>
          <w:trHeight w:val="11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448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6290051180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5F7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3D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0203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888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6FA6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8 440,00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718C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8 440,00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21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4CF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60C55E9" w14:textId="77777777" w:rsidTr="001B1861">
        <w:trPr>
          <w:trHeight w:val="4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531A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7000000000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EC2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B8C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F8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636F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44 373 875,46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C654D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43 026 267,35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1BD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7514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05FAA13E" w14:textId="77777777" w:rsidTr="001B1861">
        <w:trPr>
          <w:trHeight w:val="61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96BA" w14:textId="77777777" w:rsidR="001B1861" w:rsidRPr="00C44B3A" w:rsidRDefault="001B1861" w:rsidP="001B18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7Б00000000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133" w14:textId="77777777" w:rsidR="001B1861" w:rsidRPr="00C44B3A" w:rsidRDefault="001B1861" w:rsidP="001B18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Муниципальная программа Большеколпанского сельского поселения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8AC5" w14:textId="77777777" w:rsidR="001B1861" w:rsidRPr="00C44B3A" w:rsidRDefault="001B1861" w:rsidP="001B18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9F14" w14:textId="77777777" w:rsidR="001B1861" w:rsidRPr="00C44B3A" w:rsidRDefault="001B1861" w:rsidP="001B18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913E" w14:textId="77777777" w:rsidR="001B1861" w:rsidRPr="00C44B3A" w:rsidRDefault="001B1861" w:rsidP="001B186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44 373 875,46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ABC3B" w14:textId="77777777" w:rsidR="001B1861" w:rsidRPr="00C44B3A" w:rsidRDefault="001B1861" w:rsidP="001B186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43 026 267,35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12EE" w14:textId="77777777" w:rsidR="001B1861" w:rsidRPr="00C44B3A" w:rsidRDefault="001B1861" w:rsidP="001B186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F2BB" w14:textId="77777777" w:rsidR="001B1861" w:rsidRPr="00C44B3A" w:rsidRDefault="001B1861" w:rsidP="001B1861">
            <w:pPr>
              <w:outlineLvl w:val="0"/>
              <w:rPr>
                <w:sz w:val="16"/>
                <w:szCs w:val="16"/>
              </w:rPr>
            </w:pPr>
          </w:p>
        </w:tc>
      </w:tr>
      <w:tr w:rsidR="001B1861" w:rsidRPr="00C44B3A" w14:paraId="39B1CFAE" w14:textId="77777777" w:rsidTr="001B1861">
        <w:trPr>
          <w:trHeight w:val="68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6890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7Б10000000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607D" w14:textId="77777777" w:rsidR="001B1861" w:rsidRPr="00C44B3A" w:rsidRDefault="001B1861" w:rsidP="001B18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Подпрограмма "Стимулирование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5EC4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0B9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512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377 500,00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B48C4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377 500,00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392F" w14:textId="77777777" w:rsidR="001B1861" w:rsidRPr="00C44B3A" w:rsidRDefault="001B1861" w:rsidP="001B186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7977" w14:textId="77777777" w:rsidR="001B1861" w:rsidRPr="00C44B3A" w:rsidRDefault="001B1861" w:rsidP="001B1861">
            <w:pPr>
              <w:outlineLvl w:val="1"/>
              <w:rPr>
                <w:sz w:val="16"/>
                <w:szCs w:val="16"/>
              </w:rPr>
            </w:pPr>
          </w:p>
        </w:tc>
      </w:tr>
      <w:tr w:rsidR="001B1861" w:rsidRPr="00C44B3A" w14:paraId="0D9BE41B" w14:textId="77777777" w:rsidTr="001B1861">
        <w:trPr>
          <w:trHeight w:val="98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0D04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7Б10015031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453E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в рамках подпрограммы "Стимулирование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FD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705B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495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367 500,00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7CACE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367 500,00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1248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3F00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4396745A" w14:textId="77777777" w:rsidTr="001B1861">
        <w:trPr>
          <w:trHeight w:val="9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921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7Б10015031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2B43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в рамках подпрограммы "Стимулирование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77F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0C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766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367 500,00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9BD16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367 500,00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B80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BA5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5ADDDA1" w14:textId="77777777" w:rsidTr="001B1861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7B9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7Б10015031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E9A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в рамках подпрограммы "Стимулирование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B1E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0412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0B1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3EB7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367 500,00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1AA86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367 500,00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D1C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F6A4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F3E4772" w14:textId="77777777" w:rsidTr="001B1861">
        <w:trPr>
          <w:trHeight w:val="74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1A1D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7Б10015510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652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EDF7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DCB9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D54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C3B3B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0680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1B96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520B0721" w14:textId="77777777" w:rsidTr="001B1861">
        <w:trPr>
          <w:trHeight w:val="74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74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7Б10015510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4AC9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BFE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2A2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E6F8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A98E8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A37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0C5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F549E4F" w14:textId="77777777" w:rsidTr="001B1861">
        <w:trPr>
          <w:trHeight w:val="133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517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7Б10015510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DF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753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0412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FF2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EB36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E360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B7D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165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4E77FBA" w14:textId="77777777" w:rsidTr="001B1861">
        <w:trPr>
          <w:trHeight w:val="104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7F5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7Б20000000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1B59" w14:textId="77777777" w:rsidR="001B1861" w:rsidRPr="00C44B3A" w:rsidRDefault="001B1861" w:rsidP="001B18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Подпрограмма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FD39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5004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A143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1 076 100,00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F7244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1 076 097,50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55E5" w14:textId="77777777" w:rsidR="001B1861" w:rsidRPr="00C44B3A" w:rsidRDefault="001B1861" w:rsidP="001B186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F11" w14:textId="77777777" w:rsidR="001B1861" w:rsidRPr="00C44B3A" w:rsidRDefault="001B1861" w:rsidP="001B1861">
            <w:pPr>
              <w:outlineLvl w:val="1"/>
              <w:rPr>
                <w:sz w:val="16"/>
                <w:szCs w:val="16"/>
              </w:rPr>
            </w:pPr>
          </w:p>
        </w:tc>
      </w:tr>
      <w:tr w:rsidR="001B1861" w:rsidRPr="00C44B3A" w14:paraId="2424F93C" w14:textId="77777777" w:rsidTr="001B1861">
        <w:trPr>
          <w:trHeight w:val="85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F762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7Б20015100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4B55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E8E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A47B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F64C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224 000,00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6A5F0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224 000,00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CA58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69DB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7DA4F594" w14:textId="77777777" w:rsidTr="001B1861">
        <w:trPr>
          <w:trHeight w:val="80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443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7Б20015100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E960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BC1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FC1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3B7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224 000,00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9566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224 000,00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E2D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1C6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64BFCA9" w14:textId="77777777" w:rsidTr="001B1861">
        <w:trPr>
          <w:trHeight w:val="9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2A0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7Б20015100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FA6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18A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0309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2F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904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224 000,00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F2824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224 000,00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D72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BAF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017C512" w14:textId="77777777" w:rsidTr="001B1861">
        <w:trPr>
          <w:trHeight w:val="6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B230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7Б20015120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D09F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6743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6C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77DE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95A3C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A0CA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3BEC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5C9B23BE" w14:textId="77777777" w:rsidTr="001B1861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129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7Б20015120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F689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AAC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794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2CC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2C15B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05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AA54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4EE7563" w14:textId="77777777" w:rsidTr="001B1861">
        <w:trPr>
          <w:trHeight w:val="8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17F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7Б20015120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CA4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</w:t>
            </w:r>
            <w:r w:rsidRPr="00C44B3A">
              <w:rPr>
                <w:sz w:val="16"/>
                <w:szCs w:val="16"/>
              </w:rPr>
              <w:lastRenderedPageBreak/>
              <w:t>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7D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0314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FB1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05E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3EEE8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FC1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047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5923447" w14:textId="77777777" w:rsidTr="001B1861">
        <w:trPr>
          <w:trHeight w:val="6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26FD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7Б20015690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9172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профилактики терроризма, экстремизма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C4F1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1537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9348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12 100,00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F02C1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12 097,50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7889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F21D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2652FB5C" w14:textId="77777777" w:rsidTr="001B1861">
        <w:trPr>
          <w:trHeight w:val="70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574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7Б20015690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A75F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профилактики терроризма, экстремизма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BA2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77C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1909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12 100,00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13EE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12 097,50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9BC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64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DD22AA3" w14:textId="77777777" w:rsidTr="001B1861">
        <w:trPr>
          <w:trHeight w:val="112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B6E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7Б20015690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F538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профилактики терроризма, экстремизма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206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0314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54E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F1B7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12 100,00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3E47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12 097,50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04D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BB37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9030A68" w14:textId="77777777" w:rsidTr="001B1861">
        <w:trPr>
          <w:trHeight w:val="5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A38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7Б20016470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895D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Материально-техническое обеспечение деятельно народных дружин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9884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D0B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212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F5F7E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2C07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FEC7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5977894F" w14:textId="77777777" w:rsidTr="001B1861">
        <w:trPr>
          <w:trHeight w:val="76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A1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7Б20016470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C825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Материально-техническое обеспечение деятельно народных дружин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07F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0314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3E0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42B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57F9C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634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924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2AC95B8" w14:textId="77777777" w:rsidTr="001B1861">
        <w:trPr>
          <w:trHeight w:val="7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6C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7Б20016470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230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Материально-техническое обеспечение деятельно народных дружин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DB1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0314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65E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93C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53A3F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463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40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B665955" w14:textId="77777777" w:rsidTr="001B1861">
        <w:trPr>
          <w:trHeight w:val="6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5E68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7Б30000000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75DA" w14:textId="77777777" w:rsidR="001B1861" w:rsidRPr="00C44B3A" w:rsidRDefault="001B1861" w:rsidP="001B18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Подпрограмма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D45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1F13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0207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29 447 876,68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7B67C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28 613 308,07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9B1F" w14:textId="77777777" w:rsidR="001B1861" w:rsidRPr="00C44B3A" w:rsidRDefault="001B1861" w:rsidP="001B186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D992" w14:textId="77777777" w:rsidR="001B1861" w:rsidRPr="00C44B3A" w:rsidRDefault="001B1861" w:rsidP="001B1861">
            <w:pPr>
              <w:outlineLvl w:val="1"/>
              <w:rPr>
                <w:sz w:val="16"/>
                <w:szCs w:val="16"/>
              </w:rPr>
            </w:pPr>
          </w:p>
        </w:tc>
      </w:tr>
      <w:tr w:rsidR="001B1861" w:rsidRPr="00C44B3A" w14:paraId="329653D9" w14:textId="77777777" w:rsidTr="001B1861">
        <w:trPr>
          <w:trHeight w:val="68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DA8F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7Б30012900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8122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BF62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D7C2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206B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10 142 120,00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074ED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9 845 374,98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6996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6FE5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1BB03F22" w14:textId="77777777" w:rsidTr="001B1861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36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7Б30012900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88B6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8F9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67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5E16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4 474 570,00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1402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4 463 155,96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903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12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0124F83" w14:textId="77777777" w:rsidTr="001B1861">
        <w:trPr>
          <w:trHeight w:val="3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AD0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7Б30012900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CFC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</w:t>
            </w:r>
            <w:r w:rsidRPr="00C44B3A">
              <w:rPr>
                <w:sz w:val="16"/>
                <w:szCs w:val="16"/>
              </w:rPr>
              <w:lastRenderedPageBreak/>
              <w:t>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67F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0505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C0F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4C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4 474 570,00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3A369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4 463 155,96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A77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20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F966400" w14:textId="77777777" w:rsidTr="001B1861">
        <w:trPr>
          <w:trHeight w:val="69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26E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7Б30012900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090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DA5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7F3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2B6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1 351 510,00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73699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1 341 561,57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904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E80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223CA72" w14:textId="77777777" w:rsidTr="001B1861">
        <w:trPr>
          <w:trHeight w:val="73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349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7Б30012900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172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FD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B0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F36F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1 351 510,00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0CEA0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1 341 561,57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C02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141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68A1812" w14:textId="77777777" w:rsidTr="001B1861">
        <w:trPr>
          <w:trHeight w:val="86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418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7Б30012900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771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78D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CF5C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002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671D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26 176,00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371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80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9686361" w14:textId="77777777" w:rsidTr="001B1861">
        <w:trPr>
          <w:trHeight w:val="93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4C7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7Б30012900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80F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863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2F6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04BD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27 000,00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6B8B4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26 176,00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968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6BC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84A7F7B" w14:textId="77777777" w:rsidTr="001B1861">
        <w:trPr>
          <w:trHeight w:val="82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33C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7Б30012900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A506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AC7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66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F79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4 286 040,00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37C5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4 012 281,45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854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93,6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9FB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75EFF5E" w14:textId="77777777" w:rsidTr="001B1861">
        <w:trPr>
          <w:trHeight w:val="52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748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7Б30012900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B5D5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9F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9D8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F560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4 286 040,00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E44D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4 012 281,45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7B0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93,6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27E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12392DC" w14:textId="77777777" w:rsidTr="001B1861">
        <w:trPr>
          <w:trHeight w:val="74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9E4E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7Б30012900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235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F3C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E4F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35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9FAD7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D01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73,3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CED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B6091F3" w14:textId="77777777" w:rsidTr="001B1861">
        <w:trPr>
          <w:trHeight w:val="6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B99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7Б30012900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47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71F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1C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852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414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D79A4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2 200,00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668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73,3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D6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CDFE433" w14:textId="77777777" w:rsidTr="001B1861">
        <w:trPr>
          <w:trHeight w:val="93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DAB7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643D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561E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B48E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AEEF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250 880,00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2F0B3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235 847,99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CFD5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D8D3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341CC573" w14:textId="77777777" w:rsidTr="001B1861">
        <w:trPr>
          <w:trHeight w:val="80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78A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FE2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C8C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32D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E57A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250 880,00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759D4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235 847,99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F20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D5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CFBDAC3" w14:textId="77777777" w:rsidTr="001B1861">
        <w:trPr>
          <w:trHeight w:val="34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920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50A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44F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4E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8D4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250 880,00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23DE0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235 847,99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AD1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28B7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525195F" w14:textId="77777777" w:rsidTr="001B1861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BFF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7Б30015220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BF1C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54DD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64E6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9164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B67E4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66 503,83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895E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73,9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B896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55BA30FA" w14:textId="77777777" w:rsidTr="001B1861">
        <w:trPr>
          <w:trHeight w:val="58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4B4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765A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1DD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4A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B39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3D52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66 503,83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652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73,9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318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A9201BC" w14:textId="77777777" w:rsidTr="001B1861">
        <w:trPr>
          <w:trHeight w:val="92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BE1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7Б30015220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2978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864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600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FD20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48AA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66 503,83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A37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73,9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2AE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03288CB" w14:textId="77777777" w:rsidTr="001B1861">
        <w:trPr>
          <w:trHeight w:val="86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6C7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7Б30015330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BCBA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FA66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D1D4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363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364 190,00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B50D8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360 687,54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4D2E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A7F6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613B1964" w14:textId="77777777" w:rsidTr="001B1861">
        <w:trPr>
          <w:trHeight w:val="97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BA5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7Б30015330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CF2E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E71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120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64E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68 640,00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13EF7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66 000,00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762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89A4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A2263BB" w14:textId="77777777" w:rsidTr="001B1861">
        <w:trPr>
          <w:trHeight w:val="75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EFB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7Б30015330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1168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44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843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990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68 640,00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87777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66 000,00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D50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A8D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FDBD88B" w14:textId="77777777" w:rsidTr="001B1861">
        <w:trPr>
          <w:trHeight w:val="112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D4F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7Б30015330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3EB5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местного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F1D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0503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585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F34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295 550,00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A8CF6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294 687,54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A39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AD9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E5C23C5" w14:textId="77777777" w:rsidTr="001B1861">
        <w:trPr>
          <w:trHeight w:val="8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200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7Б30015330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0DC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59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DA5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69DB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295 550,00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8F03E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294 687,54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53C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467D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9B7770D" w14:textId="77777777" w:rsidTr="001B1861">
        <w:trPr>
          <w:trHeight w:val="73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07DE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7Б30015380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E8B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ADBF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44C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3C05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2 633 576,00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75F71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2 221 618,72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1A70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84,4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10DB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5924920F" w14:textId="77777777" w:rsidTr="001B1861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113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7Б30015380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04D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28E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B7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5BC0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2 633 576,00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7BC74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2 221 618,72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709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84,4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A235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F4DDED1" w14:textId="77777777" w:rsidTr="001B1861">
        <w:trPr>
          <w:trHeight w:val="62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C3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7Б30015380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D47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</w:t>
            </w:r>
            <w:r w:rsidRPr="00C44B3A">
              <w:rPr>
                <w:sz w:val="16"/>
                <w:szCs w:val="16"/>
              </w:rPr>
              <w:lastRenderedPageBreak/>
              <w:t>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A1A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0503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EF7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73E1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2 633 576,00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8508F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2 221 618,72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70C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84,4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570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F69651A" w14:textId="77777777" w:rsidTr="001B1861">
        <w:trPr>
          <w:trHeight w:val="75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DD01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7Б30015410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4A7A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организации и содержанию мест захоронений в рамках подпрограммы"Жилищно-коммунальное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FF5D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72D8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9D36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19 000,00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80B2B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2F56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D15B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73E67B8D" w14:textId="77777777" w:rsidTr="001B1861">
        <w:trPr>
          <w:trHeight w:val="73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68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775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организации и содержанию мест захоронений в рамках подпрограммы"Жилищно-коммунальное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F01E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75D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2CEC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19 000,00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735D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9C3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FB0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E37D992" w14:textId="77777777" w:rsidTr="001B1861">
        <w:trPr>
          <w:trHeight w:val="64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BC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7Б30015410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7F5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E62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52F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C3C6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19 000,00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8532D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D3C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E28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1EFCBDD" w14:textId="77777777" w:rsidTr="001B1861">
        <w:trPr>
          <w:trHeight w:val="7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7F2B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7Б30015420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041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DC5D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B1F4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B322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5 389 156,85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902DB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5 382 870,00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6DCA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BD3E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2958B0F3" w14:textId="77777777" w:rsidTr="001B1861">
        <w:trPr>
          <w:trHeight w:val="40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BD0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7Б30015420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E15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25C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8F3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260D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5 389 156,85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E831C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5 382 870,00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A07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C02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4CC1EFF" w14:textId="77777777" w:rsidTr="001B1861">
        <w:trPr>
          <w:trHeight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1BC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7Б30015420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FE9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2FF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DE4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824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5 389 156,85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84C2F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5 382 870,00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8CF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DD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D1CE085" w14:textId="77777777" w:rsidTr="001B1861">
        <w:trPr>
          <w:trHeight w:val="6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00D2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7Б30015611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2625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3993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97F8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B738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2 973 082,00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6CD0B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2 972 861,26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DAF1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0F04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5553CED7" w14:textId="77777777" w:rsidTr="001B1861">
        <w:trPr>
          <w:trHeight w:val="69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46E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7Б30015611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E32D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3375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B78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1CA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2 973 082,00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BA9AE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2 972 861,26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337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C32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40BD5BD" w14:textId="77777777" w:rsidTr="001B1861">
        <w:trPr>
          <w:trHeight w:val="55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EAD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7Б30015611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1B8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</w:t>
            </w:r>
            <w:r w:rsidRPr="00C44B3A">
              <w:rPr>
                <w:sz w:val="16"/>
                <w:szCs w:val="16"/>
              </w:rPr>
              <w:lastRenderedPageBreak/>
              <w:t>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759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0409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B3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D8A8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2 973 082,00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2996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2 972 861,26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94E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3A4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83C4231" w14:textId="77777777" w:rsidTr="001B1861">
        <w:trPr>
          <w:trHeight w:val="73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6C62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7Б30016400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255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2B4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858D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5AF9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1 246 450,00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6D9C0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1 233 141,03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65AE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9044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65D3CC3D" w14:textId="77777777" w:rsidTr="001B1861">
        <w:trPr>
          <w:trHeight w:val="56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223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7Б30016400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D48C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C66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BC4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EB18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1 246 450,00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7DDB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1 233 141,03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D7A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AB6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B86D2F4" w14:textId="77777777" w:rsidTr="001B1861">
        <w:trPr>
          <w:trHeight w:val="5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376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7Б30016400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10F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1C0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8D1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5157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1 246 450,00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57A5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1 233 141,03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CEF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D90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6623EC0" w14:textId="77777777" w:rsidTr="001B1861">
        <w:trPr>
          <w:trHeight w:val="64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C18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7Б30016490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DDA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Реализация мероприятий по борьбе с борщевиком Сосновского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096D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5D48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8653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34 000,00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3D899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33 892,89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3321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791D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08CAA8AE" w14:textId="77777777" w:rsidTr="001B1861">
        <w:trPr>
          <w:trHeight w:val="55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374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7Б30016490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4502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9A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DF6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4B0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753B8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33 892,89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887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45A5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CBDB375" w14:textId="77777777" w:rsidTr="001B1861">
        <w:trPr>
          <w:trHeight w:val="67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D79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7Б30016490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183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FE0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0D2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F94C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34 000,00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EA7F6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33 892,89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498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A77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D9FE2A2" w14:textId="77777777" w:rsidTr="001B1861">
        <w:trPr>
          <w:trHeight w:val="5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7BED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7Б300S0140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0691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FD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BC9B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5B0E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1 383 232,00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CEC45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1 338 320,00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F825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E8D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0073D447" w14:textId="77777777" w:rsidTr="001B1861">
        <w:trPr>
          <w:trHeight w:val="4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1AA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7Б300S0140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153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45A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924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5E46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1 383 232,00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06AEA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1 338 320,00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516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1D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52685F6" w14:textId="77777777" w:rsidTr="001B1861">
        <w:trPr>
          <w:trHeight w:val="55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50A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7Б300S0140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A1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761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0409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1B5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B1A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1 383 232,00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9AC48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1 338 320,00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B1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211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688D7D9" w14:textId="77777777" w:rsidTr="001B1861">
        <w:trPr>
          <w:trHeight w:val="52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0BF3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7Б300S4310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475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E0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76C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656B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157 315,07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F8B78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157 315,07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4D04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64CC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06958F11" w14:textId="77777777" w:rsidTr="001B1861">
        <w:trPr>
          <w:trHeight w:val="40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5B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7Б300S4310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9CDD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A3F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718E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637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157 315,07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ACFD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157 315,07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7E1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E0D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A548099" w14:textId="77777777" w:rsidTr="001B1861">
        <w:trPr>
          <w:trHeight w:val="75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413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7Б300S4310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A93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DBC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84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EF91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157 315,07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D7B4D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157 315,07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E28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5A85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A154275" w14:textId="77777777" w:rsidTr="001B1861">
        <w:trPr>
          <w:trHeight w:val="5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571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7Б300S4660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90E2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FD1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7B17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E611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1 497 078,99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6E34E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1 497 078,99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0BF7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A65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385676AB" w14:textId="77777777" w:rsidTr="001B1861">
        <w:trPr>
          <w:trHeight w:val="3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86C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7Б300S4660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6484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03F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85F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9598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1 497 078,99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1D70B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1 497 078,99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66E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CF0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2720925" w14:textId="77777777" w:rsidTr="001B1861">
        <w:trPr>
          <w:trHeight w:val="6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554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7Б300S4660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CEB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56F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0409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DC1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CF3F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1 497 078,99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FA31D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1 497 078,99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79D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BD2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DA90F67" w14:textId="77777777" w:rsidTr="001B1861">
        <w:trPr>
          <w:trHeight w:val="85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80D8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7Б300S4770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C558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0DE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073F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ECCE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1 060 118,77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E6A7D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1 060 118,77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F41C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A093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6922C5BE" w14:textId="77777777" w:rsidTr="001B1861">
        <w:trPr>
          <w:trHeight w:val="63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C0C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7Б300S4770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79E4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E82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0409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450D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8B9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1 060 118,77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E6491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1 060 118,77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F3D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EE4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3CB1216" w14:textId="77777777" w:rsidTr="001B1861">
        <w:trPr>
          <w:trHeight w:val="5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089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7Б300S4770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79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4CD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0409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A4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C14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1 060 118,77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50480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1 060 118,77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784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E4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636012A" w14:textId="77777777" w:rsidTr="001B1861">
        <w:trPr>
          <w:trHeight w:val="9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B65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7Б300S4790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64CC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созданию мест (площадок) накопления ТКО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899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467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BFC6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1 620 302,00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5C5EE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1 620 302,00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FB61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964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7AEB74D2" w14:textId="77777777" w:rsidTr="001B1861">
        <w:trPr>
          <w:trHeight w:val="57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67F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7Б300S4790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97E3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созданию мест (площадок) накопления ТКО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CBA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F75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F854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1 620 302,00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EA2CD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1 620 302,00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8F1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CECD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E283DF3" w14:textId="77777777" w:rsidTr="001B1861">
        <w:trPr>
          <w:trHeight w:val="5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A12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7Б300S4790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978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созданию мест (площадок) накопления ТКО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F6E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908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CA4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1 620 302,00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B6939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1 620 302,00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7D1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670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3271DEB" w14:textId="77777777" w:rsidTr="001B1861">
        <w:trPr>
          <w:trHeight w:val="6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49AE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7Б300S4840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46BE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местного значения и благоустройство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B926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9D47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88A8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587 375,00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E6308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587 375,00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071F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E23E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2FAF6924" w14:textId="77777777" w:rsidTr="001B1861">
        <w:trPr>
          <w:trHeight w:val="4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9F7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7Б300S4840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123C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739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5CEC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B27D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587 375,00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21656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587 375,00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D28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9DD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E0EE07F" w14:textId="77777777" w:rsidTr="001B1861">
        <w:trPr>
          <w:trHeight w:val="10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5A7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7Б300S4840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D05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612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4DB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4DED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587 375,00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1853E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587 375,00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856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66C8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303320E" w14:textId="77777777" w:rsidTr="001B1861">
        <w:trPr>
          <w:trHeight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39CF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7Б40000000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397" w14:textId="77777777" w:rsidR="001B1861" w:rsidRPr="00C44B3A" w:rsidRDefault="001B1861" w:rsidP="001B18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Подпрограмма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D614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AF63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0EA7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11 327 518,41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C0485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10 830 478,37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32B7" w14:textId="77777777" w:rsidR="001B1861" w:rsidRPr="00C44B3A" w:rsidRDefault="001B1861" w:rsidP="001B186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95,6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6C81" w14:textId="77777777" w:rsidR="001B1861" w:rsidRPr="00C44B3A" w:rsidRDefault="001B1861" w:rsidP="001B1861">
            <w:pPr>
              <w:outlineLvl w:val="1"/>
              <w:rPr>
                <w:sz w:val="16"/>
                <w:szCs w:val="16"/>
              </w:rPr>
            </w:pPr>
          </w:p>
        </w:tc>
      </w:tr>
      <w:tr w:rsidR="001B1861" w:rsidRPr="00C44B3A" w14:paraId="78A4838B" w14:textId="77777777" w:rsidTr="001B1861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2ED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9F1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6FFD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3B0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D6D4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6 502 039,42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A5CB5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6 104 342,72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4F7C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93,9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500B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1DE1FC0D" w14:textId="77777777" w:rsidTr="001B1861">
        <w:trPr>
          <w:trHeight w:val="69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6B9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7Б40012500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3FA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9945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1AC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09D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2 765 140,38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7898E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2 765 135,27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C26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37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150EF47" w14:textId="77777777" w:rsidTr="001B1861">
        <w:trPr>
          <w:trHeight w:val="8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23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03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9DE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1A3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B4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2 765 140,38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6FF46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2 765 135,27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FA2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AAE4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8D5ADA4" w14:textId="77777777" w:rsidTr="001B1861">
        <w:trPr>
          <w:trHeight w:val="5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59C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D8BF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ECB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978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F3F9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834 908,00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D759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830 526,46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1AE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315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2D1C42A" w14:textId="77777777" w:rsidTr="001B1861">
        <w:trPr>
          <w:trHeight w:val="4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55C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8E08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17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D4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4FB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834 908,00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84DE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830 526,46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B86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524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545EAC81" w14:textId="77777777" w:rsidTr="001B1861">
        <w:trPr>
          <w:trHeight w:val="62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4C9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F25B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5B0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2BA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CABC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255 840,00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A6E21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249 164,45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CE0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E9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F55B9A8" w14:textId="77777777" w:rsidTr="001B1861">
        <w:trPr>
          <w:trHeight w:val="6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B5C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F9E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00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F2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9A44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255 840,00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8DBCC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249 164,45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0AA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B2DD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EF6D165" w14:textId="77777777" w:rsidTr="001B1861">
        <w:trPr>
          <w:trHeight w:val="8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0EB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9AA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C5E5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B4D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5CF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2 521 221,86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A61A7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2 134 587,36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144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84,7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45C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7E8624C" w14:textId="77777777" w:rsidTr="001B1861">
        <w:trPr>
          <w:trHeight w:val="44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D63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474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60F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CB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970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2 521 221,86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F3D77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2 134 587,36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C81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84,7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B7C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E1EEE06" w14:textId="77777777" w:rsidTr="001B1861">
        <w:trPr>
          <w:trHeight w:val="8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8C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C1CB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8A9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12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7436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124 880,00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6EE9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124 880,00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1E4C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07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4552F80" w14:textId="77777777" w:rsidTr="001B1861">
        <w:trPr>
          <w:trHeight w:val="5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21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91E4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</w:t>
            </w:r>
            <w:r w:rsidRPr="00C44B3A">
              <w:rPr>
                <w:sz w:val="16"/>
                <w:szCs w:val="16"/>
              </w:rPr>
              <w:lastRenderedPageBreak/>
              <w:t>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A0E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DBC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851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A3A0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124 880,00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41E8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124 880,00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B5A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7946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F11D3CE" w14:textId="77777777" w:rsidTr="001B1861">
        <w:trPr>
          <w:trHeight w:val="62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66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8A0A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531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85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E0C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49,18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84FAC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49,18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79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417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63EAB07" w14:textId="77777777" w:rsidTr="001B1861">
        <w:trPr>
          <w:trHeight w:val="5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8FE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7Б40012500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6E4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A62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6E7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1FC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49,18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9BB48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49,18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968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2C3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F3DCC6A" w14:textId="77777777" w:rsidTr="001B1861">
        <w:trPr>
          <w:trHeight w:val="74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EBF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7Б40012600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DE1D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7F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1A6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59A7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929 278,99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C5F65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869 736,82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65C1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93,6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8290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4FF8C08A" w14:textId="77777777" w:rsidTr="001B1861">
        <w:trPr>
          <w:trHeight w:val="70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F35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185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E84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303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EB66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562 983,80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D8917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517 249,40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F37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91,9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502D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DAE17B1" w14:textId="77777777" w:rsidTr="001B1861">
        <w:trPr>
          <w:trHeight w:val="8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4C9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7Б40012600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251D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</w:t>
            </w:r>
            <w:r w:rsidRPr="00C44B3A">
              <w:rPr>
                <w:sz w:val="16"/>
                <w:szCs w:val="16"/>
              </w:rPr>
              <w:lastRenderedPageBreak/>
              <w:t>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899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980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68DC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562 983,80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EA6CC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517 249,40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C90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91,9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6F4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041F586" w14:textId="77777777" w:rsidTr="001B1861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AE1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7Б40012600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FC41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72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8005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30E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167 640,00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12BA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153 832,23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D3C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91,8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4A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6DA4154" w14:textId="77777777" w:rsidTr="001B1861">
        <w:trPr>
          <w:trHeight w:val="69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D1C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7Б40012600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6655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96B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70B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5FC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167 640,00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39D47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153 832,23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7EE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91,8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B3D7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FD6628E" w14:textId="77777777" w:rsidTr="001B1861">
        <w:trPr>
          <w:trHeight w:val="62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280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7Б40012600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7FB1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7965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1E9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525B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49 680,00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B30F1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49 680,00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7D1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D39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6CE38AF" w14:textId="77777777" w:rsidTr="001B1861">
        <w:trPr>
          <w:trHeight w:val="75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A54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7Б40012600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3C8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ED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50B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2877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49 680,00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9289D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49 680,00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C5F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9740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89672D0" w14:textId="77777777" w:rsidTr="001B1861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187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7Б40012600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440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8B8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D84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80B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148 975,19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F297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148 975,19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B82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101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346E2E2" w14:textId="77777777" w:rsidTr="001B1861">
        <w:trPr>
          <w:trHeight w:val="7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665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7Б40012600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3B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02F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81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E72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148 975,19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2272F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148 975,19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D4C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A3C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28D31F1" w14:textId="77777777" w:rsidTr="001B1861">
        <w:trPr>
          <w:trHeight w:val="55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9B51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7Б40015630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5A80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DCCE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B1C9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5BE3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673 400,00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AF493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633 598,83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6E76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9483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26124B9F" w14:textId="77777777" w:rsidTr="001B1861">
        <w:trPr>
          <w:trHeight w:val="6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C7E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7Б40015630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1BEC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45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CAF5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D492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673 400,00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2CE6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633 598,83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94C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E7B7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B69200D" w14:textId="77777777" w:rsidTr="001B1861">
        <w:trPr>
          <w:trHeight w:val="45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DB3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7Б40015630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BF9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0D2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7B9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40D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673 400,00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67547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633 598,83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1F7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5F4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1AA80BD" w14:textId="77777777" w:rsidTr="001B1861">
        <w:trPr>
          <w:trHeight w:val="4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778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7Б400S0361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2AC7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F960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8CA0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AB2C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625 480,00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370AF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625 480,00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97CE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9672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44443ADB" w14:textId="77777777" w:rsidTr="001B1861">
        <w:trPr>
          <w:trHeight w:val="43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86A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7Б400S0361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D7B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9A9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63B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C9DA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480 400,00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4ABC0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480 400,00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D2D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95A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3AEB966" w14:textId="77777777" w:rsidTr="001B1861">
        <w:trPr>
          <w:trHeight w:val="64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CD2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7Б400S0361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89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6D0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92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BB78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480 400,00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58F16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480 400,00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041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8DF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2126659" w14:textId="77777777" w:rsidTr="001B1861">
        <w:trPr>
          <w:trHeight w:val="62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79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7Б400S0361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3E61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F91C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9A4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D62D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145 080,00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57476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145 080,00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8CE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A44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9870DC8" w14:textId="77777777" w:rsidTr="001B1861">
        <w:trPr>
          <w:trHeight w:val="43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2D3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7Б400S0361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4CE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5E2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4A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A33B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145 080,00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7D9E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145 080,00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AFF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2EF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894CE5C" w14:textId="77777777" w:rsidTr="001B1861">
        <w:trPr>
          <w:trHeight w:val="6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6C8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7Б400S0363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D82E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82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A9B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0F93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2 597 320,00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C4D6D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2 597 320,00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0BF8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D381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7D4B06B7" w14:textId="77777777" w:rsidTr="001B1861">
        <w:trPr>
          <w:trHeight w:val="51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78BD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7Б400S0363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B1EA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544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C07E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5FD0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1 994 868,00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097A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1 994 868,00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0EB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1297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81B3880" w14:textId="77777777" w:rsidTr="001B1861">
        <w:trPr>
          <w:trHeight w:val="5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ED8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7Б400S0363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D1C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B86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E2D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48B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1 994 868,00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5190A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1 994 868,00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67E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F50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A87F92A" w14:textId="77777777" w:rsidTr="001B1861">
        <w:trPr>
          <w:trHeight w:val="7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5A2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7Б400S0363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2603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74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1479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32C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602 452,00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9382E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602 452,00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3DD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2D33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01BA3C9" w14:textId="77777777" w:rsidTr="001B1861">
        <w:trPr>
          <w:trHeight w:val="6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68A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7Б400S0363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81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FFA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004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EC9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602 452,00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47BF9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602 452,00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DE9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211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AB62451" w14:textId="77777777" w:rsidTr="001B1861">
        <w:trPr>
          <w:trHeight w:val="4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187C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7Б50000000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4F3" w14:textId="77777777" w:rsidR="001B1861" w:rsidRPr="00C44B3A" w:rsidRDefault="001B1861" w:rsidP="001B18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Подпрограмма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7EB9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4BA2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75A5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2 024 880,37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71515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2 008 883,41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8DD0" w14:textId="77777777" w:rsidR="001B1861" w:rsidRPr="00C44B3A" w:rsidRDefault="001B1861" w:rsidP="001B186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2D78" w14:textId="77777777" w:rsidR="001B1861" w:rsidRPr="00C44B3A" w:rsidRDefault="001B1861" w:rsidP="001B1861">
            <w:pPr>
              <w:outlineLvl w:val="1"/>
              <w:rPr>
                <w:sz w:val="16"/>
                <w:szCs w:val="16"/>
              </w:rPr>
            </w:pPr>
          </w:p>
        </w:tc>
      </w:tr>
      <w:tr w:rsidR="001B1861" w:rsidRPr="00C44B3A" w14:paraId="1AEA9502" w14:textId="77777777" w:rsidTr="001B1861">
        <w:trPr>
          <w:trHeight w:val="55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B74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7Б50012800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1DCA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908C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0D3F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12D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1 371 978,90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A0CA4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1 355 981,94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BBA1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F756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0AE5FD04" w14:textId="77777777" w:rsidTr="001B1861">
        <w:trPr>
          <w:trHeight w:val="44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1D6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7Б50012800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0028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EA4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8746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6E69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834 674,00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F6DDE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834 651,69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883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39B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A18D62C" w14:textId="77777777" w:rsidTr="001B1861">
        <w:trPr>
          <w:trHeight w:val="5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416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7Б50012800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895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E40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84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CF7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834 674,00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2A708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834 651,69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841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52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C2D3AD1" w14:textId="77777777" w:rsidTr="001B1861">
        <w:trPr>
          <w:trHeight w:val="5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EA0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7Б50012800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8566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424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FF7A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D485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252 076,00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DCD0E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252 064,82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6AA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56F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ADA98D2" w14:textId="77777777" w:rsidTr="001B1861">
        <w:trPr>
          <w:trHeight w:val="45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2BC9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7Б50012800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8FE8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</w:t>
            </w:r>
            <w:r w:rsidRPr="00C44B3A">
              <w:rPr>
                <w:sz w:val="16"/>
                <w:szCs w:val="16"/>
              </w:rPr>
              <w:lastRenderedPageBreak/>
              <w:t>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64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1102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7B0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EBAB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252 076,00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9E732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252 064,82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4E8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FB1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2AAD844B" w14:textId="77777777" w:rsidTr="001B1861">
        <w:trPr>
          <w:trHeight w:val="5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91D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7Б50012800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858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F89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DB01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B88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285 228,90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C4D1F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269 265,43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7CE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46D7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F7FE86A" w14:textId="77777777" w:rsidTr="001B1861">
        <w:trPr>
          <w:trHeight w:val="45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F11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7Б50012800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A98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F716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CA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489F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285 228,90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6AFD7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269 265,43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87CD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7BE5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4D9E7895" w14:textId="77777777" w:rsidTr="001B1861">
        <w:trPr>
          <w:trHeight w:val="5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1DD2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7Б50015680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01B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Комплексные меры по профилактике безнадзорности и права нарушений несовершеннолетних граждан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E73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C82C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0405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652 901,47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50AF5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652 901,47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3C5C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69B7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4B2FCBDD" w14:textId="77777777" w:rsidTr="001B1861">
        <w:trPr>
          <w:trHeight w:val="43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C39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7Б50015680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90E8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Комплексные меры по профилактике безнадзорности и права нарушений несовершеннолетних граждан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D81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D2F5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CA5B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501 460,39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0FE98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501 460,39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D885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5535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6F95E602" w14:textId="77777777" w:rsidTr="001B1861">
        <w:trPr>
          <w:trHeight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AFA3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7Б50015680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A53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Комплексные меры по профилактике безнадзорности и права нарушений несовершеннолетних граждан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97E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0707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7AF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8EEC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501 460,39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ADB0F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501 460,39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AD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D07B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77C5BD86" w14:textId="77777777" w:rsidTr="001B1861">
        <w:trPr>
          <w:trHeight w:val="67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C712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7Б50015680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F08E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Комплексные меры по профилактике безнадзорности и права нарушений несовершеннолетних граждан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4A75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404B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CA0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151 441,08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8D7E0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151 441,08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65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149E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00F5BBF" w14:textId="77777777" w:rsidTr="001B1861">
        <w:trPr>
          <w:trHeight w:val="4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AC7F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7Б50015680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76D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Комплексные меры по профилактике безнадзорности и права нарушений несовершеннолетних граждан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6A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0707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1BB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CEB1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151 441,08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E3C95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151 441,08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09A1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35BC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F6A95F3" w14:textId="77777777" w:rsidTr="001B1861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57F8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7Б60000000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BE07" w14:textId="77777777" w:rsidR="001B1861" w:rsidRPr="00C44B3A" w:rsidRDefault="001B1861" w:rsidP="001B18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Подпрограмма "Формирование комфортной городской среды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076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9A9D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5AAB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A1F9A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0360" w14:textId="77777777" w:rsidR="001B1861" w:rsidRPr="00C44B3A" w:rsidRDefault="001B1861" w:rsidP="001B186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6F11" w14:textId="77777777" w:rsidR="001B1861" w:rsidRPr="00C44B3A" w:rsidRDefault="001B1861" w:rsidP="001B1861">
            <w:pPr>
              <w:outlineLvl w:val="1"/>
              <w:rPr>
                <w:sz w:val="16"/>
                <w:szCs w:val="16"/>
              </w:rPr>
            </w:pPr>
          </w:p>
        </w:tc>
      </w:tr>
      <w:tr w:rsidR="001B1861" w:rsidRPr="00C44B3A" w14:paraId="52EA4046" w14:textId="77777777" w:rsidTr="001B1861">
        <w:trPr>
          <w:trHeight w:val="52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5CA5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7Б60015402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302E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благоустройству и озеленению дворовых и общественных территорий в рамках подпрограммы "Формирование комфортной городской среды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59DC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E38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741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9CB71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9E4A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0D4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78B58F70" w14:textId="77777777" w:rsidTr="001B1861">
        <w:trPr>
          <w:trHeight w:val="69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F9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7Б60015402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0EE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благоустройству и озеленению дворовых и общественных территорий в рамках подпрограммы "Формирование комфортной городской среды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123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2344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C164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6036D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4E3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FAEA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35C15A89" w14:textId="77777777" w:rsidTr="001B1861">
        <w:trPr>
          <w:trHeight w:val="58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B0E0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7Б60015402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5E8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благоустройству и озеленению дворовых и общественных территорий в рамках подпрограммы "Формирование комфортной городской среды на территории муниципального образования Большеколпанское сельское поселение" муниципальной программы "Устойчивое социально-</w:t>
            </w:r>
            <w:r w:rsidRPr="00C44B3A">
              <w:rPr>
                <w:sz w:val="16"/>
                <w:szCs w:val="16"/>
              </w:rPr>
              <w:lastRenderedPageBreak/>
              <w:t>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98F7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0503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3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C499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0EBD6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4AC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A769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13AEEDB6" w14:textId="77777777" w:rsidTr="001B1861">
        <w:trPr>
          <w:trHeight w:val="37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091E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7Б70000000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AB74" w14:textId="77777777" w:rsidR="001B1861" w:rsidRPr="00C44B3A" w:rsidRDefault="001B1861" w:rsidP="001B18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Подпрограмма "Формирование законопослушного поведения участников дорожного движения в муниципальном образовании "Большеколпанское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35AB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A142" w14:textId="77777777" w:rsidR="001B1861" w:rsidRPr="00C44B3A" w:rsidRDefault="001B1861" w:rsidP="001B18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4D66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F1586" w14:textId="77777777" w:rsidR="001B1861" w:rsidRPr="00C44B3A" w:rsidRDefault="001B1861" w:rsidP="001B1861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9CDB" w14:textId="77777777" w:rsidR="001B1861" w:rsidRPr="00C44B3A" w:rsidRDefault="001B1861" w:rsidP="001B186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5C0B" w14:textId="77777777" w:rsidR="001B1861" w:rsidRPr="00C44B3A" w:rsidRDefault="001B1861" w:rsidP="001B1861">
            <w:pPr>
              <w:outlineLvl w:val="1"/>
              <w:rPr>
                <w:sz w:val="16"/>
                <w:szCs w:val="16"/>
              </w:rPr>
            </w:pPr>
          </w:p>
        </w:tc>
      </w:tr>
      <w:tr w:rsidR="001B1861" w:rsidRPr="00C44B3A" w14:paraId="4FB7840D" w14:textId="77777777" w:rsidTr="001B1861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1F2E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7Б70019281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0D2A" w14:textId="77777777" w:rsidR="001B1861" w:rsidRPr="00C44B3A" w:rsidRDefault="001B1861" w:rsidP="001B18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проведению в муниципальных учреждениях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"Большеколпанское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DBDA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FAA3" w14:textId="77777777" w:rsidR="001B1861" w:rsidRPr="00C44B3A" w:rsidRDefault="001B1861" w:rsidP="001B18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FAC9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AB401" w14:textId="77777777" w:rsidR="001B1861" w:rsidRPr="00C44B3A" w:rsidRDefault="001B1861" w:rsidP="001B1861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7309" w14:textId="77777777" w:rsidR="001B1861" w:rsidRPr="00C44B3A" w:rsidRDefault="001B1861" w:rsidP="001B1861">
            <w:pPr>
              <w:jc w:val="center"/>
              <w:outlineLvl w:val="2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16F5" w14:textId="77777777" w:rsidR="001B1861" w:rsidRPr="00C44B3A" w:rsidRDefault="001B1861" w:rsidP="001B1861">
            <w:pPr>
              <w:outlineLvl w:val="2"/>
              <w:rPr>
                <w:sz w:val="16"/>
                <w:szCs w:val="16"/>
              </w:rPr>
            </w:pPr>
          </w:p>
        </w:tc>
      </w:tr>
      <w:tr w:rsidR="001B1861" w:rsidRPr="00C44B3A" w14:paraId="49344FAF" w14:textId="77777777" w:rsidTr="001B1861">
        <w:trPr>
          <w:trHeight w:val="50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D8C3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7Б70019281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9C37" w14:textId="77777777" w:rsidR="001B1861" w:rsidRPr="00C44B3A" w:rsidRDefault="001B1861" w:rsidP="001B1861">
            <w:pPr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проведению в муниципальных учреждениях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"Большеколпанское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A89F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AFE8" w14:textId="77777777" w:rsidR="001B1861" w:rsidRPr="00C44B3A" w:rsidRDefault="001B1861" w:rsidP="001B1861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3073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B6519" w14:textId="77777777" w:rsidR="001B1861" w:rsidRPr="00C44B3A" w:rsidRDefault="001B1861" w:rsidP="001B1861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4832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976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  <w:tr w:rsidR="001B1861" w:rsidRPr="00C44B3A" w14:paraId="0A20180A" w14:textId="77777777" w:rsidTr="001B1861">
        <w:trPr>
          <w:trHeight w:val="56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D88B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7Б70019281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42E2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проведению в муниципальных учреждениях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"Большеколпанское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B1A4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0314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CBE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889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DBC7E" w14:textId="77777777" w:rsidR="001B1861" w:rsidRPr="00C44B3A" w:rsidRDefault="001B1861" w:rsidP="001B1861">
            <w:pPr>
              <w:jc w:val="right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2DFA" w14:textId="77777777" w:rsidR="001B1861" w:rsidRPr="00C44B3A" w:rsidRDefault="001B1861" w:rsidP="001B1861">
            <w:pPr>
              <w:jc w:val="center"/>
              <w:outlineLvl w:val="6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191" w14:textId="77777777" w:rsidR="001B1861" w:rsidRPr="00C44B3A" w:rsidRDefault="001B1861" w:rsidP="001B1861">
            <w:pPr>
              <w:outlineLvl w:val="6"/>
              <w:rPr>
                <w:sz w:val="16"/>
                <w:szCs w:val="16"/>
              </w:rPr>
            </w:pPr>
          </w:p>
        </w:tc>
      </w:tr>
    </w:tbl>
    <w:p w14:paraId="0C46DB61" w14:textId="77777777" w:rsidR="001B1861" w:rsidRPr="00C44B3A" w:rsidRDefault="001B1861" w:rsidP="001B1861">
      <w:pPr>
        <w:jc w:val="both"/>
        <w:rPr>
          <w:sz w:val="16"/>
          <w:szCs w:val="16"/>
        </w:rPr>
      </w:pPr>
    </w:p>
    <w:p w14:paraId="155ABE01" w14:textId="77777777" w:rsidR="001B1861" w:rsidRPr="00C44B3A" w:rsidRDefault="001B1861" w:rsidP="001B1861">
      <w:pPr>
        <w:jc w:val="both"/>
        <w:rPr>
          <w:sz w:val="16"/>
          <w:szCs w:val="16"/>
        </w:rPr>
      </w:pPr>
      <w:r w:rsidRPr="00C44B3A">
        <w:rPr>
          <w:sz w:val="16"/>
          <w:szCs w:val="16"/>
        </w:rPr>
        <w:br w:type="page"/>
      </w:r>
    </w:p>
    <w:tbl>
      <w:tblPr>
        <w:tblpPr w:leftFromText="180" w:rightFromText="180" w:horzAnchor="margin" w:tblpY="-825"/>
        <w:tblW w:w="10170" w:type="dxa"/>
        <w:tblLook w:val="04A0" w:firstRow="1" w:lastRow="0" w:firstColumn="1" w:lastColumn="0" w:noHBand="0" w:noVBand="1"/>
      </w:tblPr>
      <w:tblGrid>
        <w:gridCol w:w="780"/>
        <w:gridCol w:w="3020"/>
        <w:gridCol w:w="1150"/>
        <w:gridCol w:w="640"/>
        <w:gridCol w:w="1313"/>
        <w:gridCol w:w="1133"/>
        <w:gridCol w:w="1174"/>
        <w:gridCol w:w="960"/>
      </w:tblGrid>
      <w:tr w:rsidR="001B1861" w:rsidRPr="00C44B3A" w14:paraId="357340DA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4D1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E891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D911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4B93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1D8A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Приложение №13 к Решению Совета депутатов МО Большеколпанское сельское поселение</w:t>
            </w:r>
            <w:r w:rsidR="00A26DC1">
              <w:rPr>
                <w:b/>
                <w:bCs/>
                <w:sz w:val="16"/>
                <w:szCs w:val="16"/>
              </w:rPr>
              <w:t xml:space="preserve"> от</w:t>
            </w:r>
            <w:r w:rsidRPr="00C44B3A">
              <w:rPr>
                <w:b/>
                <w:bCs/>
                <w:sz w:val="16"/>
                <w:szCs w:val="16"/>
              </w:rPr>
              <w:t xml:space="preserve"> </w:t>
            </w:r>
            <w:r w:rsidRPr="00C44B3A">
              <w:rPr>
                <w:sz w:val="16"/>
                <w:szCs w:val="16"/>
              </w:rPr>
              <w:t>«01» апреля  2021г.  №</w:t>
            </w:r>
            <w:r w:rsidRPr="00A26DC1">
              <w:rPr>
                <w:sz w:val="16"/>
                <w:szCs w:val="16"/>
              </w:rPr>
              <w:t xml:space="preserve"> 1</w:t>
            </w:r>
            <w:r w:rsidRPr="00C44B3A">
              <w:rPr>
                <w:sz w:val="16"/>
                <w:szCs w:val="16"/>
              </w:rPr>
              <w:t>2</w:t>
            </w:r>
          </w:p>
        </w:tc>
      </w:tr>
      <w:tr w:rsidR="001B1861" w:rsidRPr="00C44B3A" w14:paraId="68CF2912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BFA4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C542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1DD1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E2E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A377A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1861" w:rsidRPr="00C44B3A" w14:paraId="73EE89CE" w14:textId="77777777" w:rsidTr="00A26DC1">
        <w:trPr>
          <w:gridAfter w:val="1"/>
          <w:wAfter w:w="960" w:type="dxa"/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8B00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7BAF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A5A4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5FD7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59E16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1861" w:rsidRPr="00C44B3A" w14:paraId="3CD5533F" w14:textId="77777777" w:rsidTr="00A26DC1">
        <w:trPr>
          <w:gridAfter w:val="1"/>
          <w:wAfter w:w="960" w:type="dxa"/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9F8B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6D23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C928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DD85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D16EC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1861" w:rsidRPr="00C44B3A" w14:paraId="35A4F0C4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66DC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F0FE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2FC4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6D6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0010B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1861" w:rsidRPr="00C44B3A" w14:paraId="3226D5AF" w14:textId="77777777" w:rsidTr="00A26DC1">
        <w:trPr>
          <w:trHeight w:val="255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56D17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</w:tr>
      <w:tr w:rsidR="001B1861" w:rsidRPr="00C44B3A" w14:paraId="3CF2CBC4" w14:textId="77777777" w:rsidTr="00A26DC1">
        <w:trPr>
          <w:gridAfter w:val="1"/>
          <w:wAfter w:w="960" w:type="dxa"/>
          <w:trHeight w:val="255"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7B9C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</w:tr>
      <w:tr w:rsidR="001B1861" w:rsidRPr="00C44B3A" w14:paraId="4B7E6523" w14:textId="77777777" w:rsidTr="00A26DC1">
        <w:trPr>
          <w:gridAfter w:val="1"/>
          <w:wAfter w:w="960" w:type="dxa"/>
          <w:trHeight w:val="784"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EB9B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Ведомственная  структура  расходов бюджета МО Большеколпанское сельское поселение  на 01.01. 2021 г.</w:t>
            </w:r>
          </w:p>
        </w:tc>
      </w:tr>
      <w:tr w:rsidR="001B1861" w:rsidRPr="00C44B3A" w14:paraId="110AAA29" w14:textId="77777777" w:rsidTr="00A26DC1">
        <w:trPr>
          <w:gridAfter w:val="1"/>
          <w:wAfter w:w="960" w:type="dxa"/>
          <w:trHeight w:val="255"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AC2A9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</w:tr>
      <w:tr w:rsidR="001B1861" w:rsidRPr="00C44B3A" w14:paraId="2F21FD2A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E956C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руб.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748B8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D97AF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0CA12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508E7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36333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1A133" w14:textId="77777777" w:rsidR="001B1861" w:rsidRPr="00C44B3A" w:rsidRDefault="001B1861" w:rsidP="00A26DC1">
            <w:pPr>
              <w:rPr>
                <w:sz w:val="16"/>
                <w:szCs w:val="16"/>
              </w:rPr>
            </w:pPr>
          </w:p>
        </w:tc>
      </w:tr>
      <w:tr w:rsidR="001B1861" w:rsidRPr="00C44B3A" w14:paraId="4CE795A2" w14:textId="77777777" w:rsidTr="00A26DC1">
        <w:trPr>
          <w:gridAfter w:val="1"/>
          <w:wAfter w:w="960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13B7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3D0E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194E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94C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F8C8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Ассигнования 2020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8F821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 по ЛС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0458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1B1861" w:rsidRPr="00C44B3A" w14:paraId="7A33AC3D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6D1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082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7304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253C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6543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65 082 543,46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E757C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63 088 137,40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EE16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96,9</w:t>
            </w:r>
          </w:p>
        </w:tc>
      </w:tr>
      <w:tr w:rsidR="001B1861" w:rsidRPr="00C44B3A" w14:paraId="1E95D343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8FBB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BE3F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B09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E24C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1E8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4893F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E1F2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</w:tr>
      <w:tr w:rsidR="001B1861" w:rsidRPr="00C44B3A" w14:paraId="4B11AEED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CB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6E57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F52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4C3D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CEE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875D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F94D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</w:tr>
      <w:tr w:rsidR="001B1861" w:rsidRPr="00C44B3A" w14:paraId="17588CA7" w14:textId="77777777" w:rsidTr="00A26DC1">
        <w:trPr>
          <w:gridAfter w:val="1"/>
          <w:wAfter w:w="960" w:type="dxa"/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9D8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1F4D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D65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C4D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0E6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F9B23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87C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</w:tr>
      <w:tr w:rsidR="001B1861" w:rsidRPr="00C44B3A" w14:paraId="4A6BA970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8E5A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890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BC4B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7D3C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4787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17 934 104,00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CF2FE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17 446 312,00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B1CB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97,3</w:t>
            </w:r>
          </w:p>
        </w:tc>
      </w:tr>
      <w:tr w:rsidR="001B1861" w:rsidRPr="00C44B3A" w14:paraId="26344D1A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0EB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B4C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66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CB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856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255 000,00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52801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254 545,20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8341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99,8</w:t>
            </w:r>
          </w:p>
        </w:tc>
      </w:tr>
      <w:tr w:rsidR="001B1861" w:rsidRPr="00C44B3A" w14:paraId="216DD636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94E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D73B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E6C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6180015070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FD6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EB00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B3AA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254 545,20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5EA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99,8</w:t>
            </w:r>
          </w:p>
        </w:tc>
      </w:tr>
      <w:tr w:rsidR="001B1861" w:rsidRPr="00C44B3A" w14:paraId="4033D3C3" w14:textId="77777777" w:rsidTr="00A26DC1">
        <w:trPr>
          <w:gridAfter w:val="1"/>
          <w:wAfter w:w="960" w:type="dxa"/>
          <w:trHeight w:val="20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46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3BDE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5E35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F7B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EC0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CF719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2EA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EC56F32" w14:textId="77777777" w:rsidTr="00A26DC1">
        <w:trPr>
          <w:gridAfter w:val="1"/>
          <w:wAfter w:w="960" w:type="dxa"/>
          <w:trHeight w:val="18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7F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212E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CD9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6180071340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A2B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974F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3 520,00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96E1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3 520,00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51A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BF44AE9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A59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2059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C58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CC0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EF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1 685 600,00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52FBE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1 649 493,54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6018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97,9</w:t>
            </w:r>
          </w:p>
        </w:tc>
      </w:tr>
      <w:tr w:rsidR="001B1861" w:rsidRPr="00C44B3A" w14:paraId="41DD4BA6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D6C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C14D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9BB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6EF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7EA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1 685 600,00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68C6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1 649 493,54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8E2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97,9</w:t>
            </w:r>
          </w:p>
        </w:tc>
      </w:tr>
      <w:tr w:rsidR="001B1861" w:rsidRPr="00C44B3A" w14:paraId="281A7699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F9F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70B1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08B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738D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D9F8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3A83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1 881,00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AE8F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94,1</w:t>
            </w:r>
          </w:p>
        </w:tc>
      </w:tr>
      <w:tr w:rsidR="001B1861" w:rsidRPr="00C44B3A" w14:paraId="0F3A23E0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8C7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CF9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D1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833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A9FF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76225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1 881,00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FC5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94,1</w:t>
            </w:r>
          </w:p>
        </w:tc>
      </w:tr>
      <w:tr w:rsidR="001B1861" w:rsidRPr="00C44B3A" w14:paraId="2DA5944B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02A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019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E11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F94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3040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509 200,00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4FE50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474 228,33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0E97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93,1</w:t>
            </w:r>
          </w:p>
        </w:tc>
      </w:tr>
      <w:tr w:rsidR="001B1861" w:rsidRPr="00C44B3A" w14:paraId="428E0AAA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C82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6D63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28C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6FB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2D4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509 200,00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CD10B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474 228,33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665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93,1</w:t>
            </w:r>
          </w:p>
        </w:tc>
      </w:tr>
      <w:tr w:rsidR="001B1861" w:rsidRPr="00C44B3A" w14:paraId="09F01BC1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026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4A24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124E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24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3BC7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1 172 608,00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A4085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1 140 792,70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18A4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97,3</w:t>
            </w:r>
          </w:p>
        </w:tc>
      </w:tr>
      <w:tr w:rsidR="001B1861" w:rsidRPr="00C44B3A" w14:paraId="6C4E32B0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7C3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90FD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48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617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7623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1 172 608,00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FCBD8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1 140 792,70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0F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97,3</w:t>
            </w:r>
          </w:p>
        </w:tc>
      </w:tr>
      <w:tr w:rsidR="001B1861" w:rsidRPr="00C44B3A" w14:paraId="061D87E4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8CD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3273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458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7D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D34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938 560,00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4A9B5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888 424,99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46D8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94,7</w:t>
            </w:r>
          </w:p>
        </w:tc>
      </w:tr>
      <w:tr w:rsidR="001B1861" w:rsidRPr="00C44B3A" w14:paraId="0A259231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EAE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44B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00D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4E6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D421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938 560,00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AB741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888 424,99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F41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94,7</w:t>
            </w:r>
          </w:p>
        </w:tc>
      </w:tr>
      <w:tr w:rsidR="001B1861" w:rsidRPr="00C44B3A" w14:paraId="49DEBAC6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83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55C0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52F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614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1705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44 116,00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FEB11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44 116,00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B342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9291FE9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8E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F4A0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08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646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62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44 116,00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C81E0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44 116,00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688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C6BD0A2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21F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A412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FCA2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D89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484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108 000,00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114A6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104 891,49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E3C5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97,1</w:t>
            </w:r>
          </w:p>
        </w:tc>
      </w:tr>
      <w:tr w:rsidR="001B1861" w:rsidRPr="00C44B3A" w14:paraId="740FFD8D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F6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D305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6BE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D41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03B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108 000,00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A83E1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104 891,49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1BC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97,1</w:t>
            </w:r>
          </w:p>
        </w:tc>
      </w:tr>
      <w:tr w:rsidR="001B1861" w:rsidRPr="00C44B3A" w14:paraId="3A644029" w14:textId="77777777" w:rsidTr="00A26DC1">
        <w:trPr>
          <w:gridAfter w:val="1"/>
          <w:wAfter w:w="960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1C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3F8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DF2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617005549F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58CD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4C4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124 900,00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F3A4E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124 900,00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99C8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4426BF70" w14:textId="77777777" w:rsidTr="00A26DC1">
        <w:trPr>
          <w:gridAfter w:val="1"/>
          <w:wAfter w:w="960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28B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69FD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FEA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617005549F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39A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D3B3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124 900,00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54290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124 900,00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3B3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486378CE" w14:textId="77777777" w:rsidTr="00A26DC1">
        <w:trPr>
          <w:gridAfter w:val="1"/>
          <w:wAfter w:w="960" w:type="dxa"/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071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3AFF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E92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3A5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8D7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1 583 000,00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467AD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1 579 886,66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0FF9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99,8</w:t>
            </w:r>
          </w:p>
        </w:tc>
      </w:tr>
      <w:tr w:rsidR="001B1861" w:rsidRPr="00C44B3A" w14:paraId="4A8CA61D" w14:textId="77777777" w:rsidTr="00A26DC1">
        <w:trPr>
          <w:gridAfter w:val="1"/>
          <w:wAfter w:w="960" w:type="dxa"/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5D4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B8CB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1B5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6170011040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90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1CEF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1 583 000,00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DB073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1 579 886,66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0B6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99,8</w:t>
            </w:r>
          </w:p>
        </w:tc>
      </w:tr>
      <w:tr w:rsidR="001B1861" w:rsidRPr="00C44B3A" w14:paraId="34D4BF40" w14:textId="77777777" w:rsidTr="00A26DC1">
        <w:trPr>
          <w:gridAfter w:val="1"/>
          <w:wAfter w:w="960" w:type="dxa"/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58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E74D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E1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501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C0A6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467 600,00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94850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445 667,36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251E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95,3</w:t>
            </w:r>
          </w:p>
        </w:tc>
      </w:tr>
      <w:tr w:rsidR="001B1861" w:rsidRPr="00C44B3A" w14:paraId="6848C0CB" w14:textId="77777777" w:rsidTr="00A26DC1">
        <w:trPr>
          <w:gridAfter w:val="1"/>
          <w:wAfter w:w="960" w:type="dxa"/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BB7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9293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F7E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6170011040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455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EE2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467 600,00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F15F3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445 667,36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E59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95,3</w:t>
            </w:r>
          </w:p>
        </w:tc>
      </w:tr>
      <w:tr w:rsidR="001B1861" w:rsidRPr="00C44B3A" w14:paraId="127DCF41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2C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0667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7A6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AB3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491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8 440 000,00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24867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8 283 207,89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8F14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98,1</w:t>
            </w:r>
          </w:p>
        </w:tc>
      </w:tr>
      <w:tr w:rsidR="001B1861" w:rsidRPr="00C44B3A" w14:paraId="660CFB37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40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1C7C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78B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6170011020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31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1F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8 440 000,00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CD490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8 283 207,89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30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98,1</w:t>
            </w:r>
          </w:p>
        </w:tc>
      </w:tr>
      <w:tr w:rsidR="001B1861" w:rsidRPr="00C44B3A" w14:paraId="571C16AF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4E51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2B08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ED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01F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BF0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2 600 000,00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3E011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2 450 756,84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A25A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94,3</w:t>
            </w:r>
          </w:p>
        </w:tc>
      </w:tr>
      <w:tr w:rsidR="001B1861" w:rsidRPr="00C44B3A" w14:paraId="21283256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160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0104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929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205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6170011020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F3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551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2 600 000,00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9205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2 450 756,84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652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94,3</w:t>
            </w:r>
          </w:p>
        </w:tc>
      </w:tr>
      <w:tr w:rsidR="001B1861" w:rsidRPr="00C44B3A" w14:paraId="01238347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CF8E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AE9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BB2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C758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3FFA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256 340,00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03ED3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256 340,00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F8CC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30AB0C1" w14:textId="77777777" w:rsidTr="00A26DC1">
        <w:trPr>
          <w:gridAfter w:val="1"/>
          <w:wAfter w:w="960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F41D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D4A7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E0FD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06F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8015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68 200,00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0889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68 200,00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A07D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2FC19FE6" w14:textId="77777777" w:rsidTr="00A26DC1">
        <w:trPr>
          <w:gridAfter w:val="1"/>
          <w:wAfter w:w="960" w:type="dxa"/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B1A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4AB0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F9A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6290013020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8DC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12F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68 200,00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8922C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68 200,00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8E0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6FC02A3A" w14:textId="77777777" w:rsidTr="00A26DC1">
        <w:trPr>
          <w:gridAfter w:val="1"/>
          <w:wAfter w:w="960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FF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9FFF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9A1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0D9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F56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88 200,00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D9708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88 200,00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CCFF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CF4BF37" w14:textId="77777777" w:rsidTr="00A26DC1">
        <w:trPr>
          <w:gridAfter w:val="1"/>
          <w:wAfter w:w="960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D9D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21F2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3E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6290013150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773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E2C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88 200,00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DFB8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88 200,00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35B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E38B42E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85FD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E8B2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77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5FE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6C20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99 940,00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8D27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99 940,00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7DC4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B091049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F25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0106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000D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CEE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6290013060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9DF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C8B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99 940,00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870B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99 940,00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54C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70739BB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B0FE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A60A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9617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BCA1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693F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B59EC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89E1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</w:tr>
      <w:tr w:rsidR="001B1861" w:rsidRPr="00C44B3A" w14:paraId="3C737F6A" w14:textId="77777777" w:rsidTr="00A26DC1">
        <w:trPr>
          <w:gridAfter w:val="1"/>
          <w:wAfter w:w="960" w:type="dxa"/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8F3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8B2C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EE6E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47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2D0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1C13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E426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</w:tr>
      <w:tr w:rsidR="001B1861" w:rsidRPr="00C44B3A" w14:paraId="6086BD79" w14:textId="77777777" w:rsidTr="00A26DC1">
        <w:trPr>
          <w:gridAfter w:val="1"/>
          <w:wAfter w:w="960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7C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D811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D7C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7BD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870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7D16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4B0D9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585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</w:tr>
      <w:tr w:rsidR="001B1861" w:rsidRPr="00C44B3A" w14:paraId="3E8D94FD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A9E5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6EFC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AD9D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2160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2256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383 744,00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F1B80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335 435,09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AAC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87,4</w:t>
            </w:r>
          </w:p>
        </w:tc>
      </w:tr>
      <w:tr w:rsidR="001B1861" w:rsidRPr="00C44B3A" w14:paraId="51571A9C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72D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A682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в рамках непрограммных расходов ОМСУ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7B22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9C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AA7F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5 800,00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CB6DC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5 800,00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DEE6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FCCC541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B2A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A4A8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A1C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6290016271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A2C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D70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5 800,00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10C5B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5 800,00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B17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0A16AA9" w14:textId="77777777" w:rsidTr="00A26DC1">
        <w:trPr>
          <w:gridAfter w:val="1"/>
          <w:wAfter w:w="960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14F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5D71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6862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312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4575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AA4B8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391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66,7</w:t>
            </w:r>
          </w:p>
        </w:tc>
      </w:tr>
      <w:tr w:rsidR="001B1861" w:rsidRPr="00C44B3A" w14:paraId="5C2CD69D" w14:textId="77777777" w:rsidTr="00A26DC1">
        <w:trPr>
          <w:gridAfter w:val="1"/>
          <w:wAfter w:w="960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85B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0113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A1D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30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6290017110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3A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B988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66469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30 000,00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C6F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66,7</w:t>
            </w:r>
          </w:p>
        </w:tc>
      </w:tr>
      <w:tr w:rsidR="001B1861" w:rsidRPr="00C44B3A" w14:paraId="6EEE60F4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24C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5ED6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81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95F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30B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167 350,00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02849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164 660,50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54C1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98,4</w:t>
            </w:r>
          </w:p>
        </w:tc>
      </w:tr>
      <w:tr w:rsidR="001B1861" w:rsidRPr="00C44B3A" w14:paraId="65460625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5F9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BDF7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5B7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6290015050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8B1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861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167 350,00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5DEDB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164 660,50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490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98,4</w:t>
            </w:r>
          </w:p>
        </w:tc>
      </w:tr>
      <w:tr w:rsidR="001B1861" w:rsidRPr="00C44B3A" w14:paraId="5B6FEAEF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A53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03EB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344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3C7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95AC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24 500,00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3A54E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23 317,50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4F32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95,2</w:t>
            </w:r>
          </w:p>
        </w:tc>
      </w:tr>
      <w:tr w:rsidR="001B1861" w:rsidRPr="00C44B3A" w14:paraId="783F593A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AE6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E475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23E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6290015050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7F7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6ED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24 500,00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4F970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23 317,50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1FE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95,2</w:t>
            </w:r>
          </w:p>
        </w:tc>
      </w:tr>
      <w:tr w:rsidR="001B1861" w:rsidRPr="00C44B3A" w14:paraId="2C637F33" w14:textId="77777777" w:rsidTr="00A26DC1">
        <w:trPr>
          <w:gridAfter w:val="1"/>
          <w:wAfter w:w="960" w:type="dxa"/>
          <w:trHeight w:val="20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04A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4006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E1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906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6602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141 094,00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E231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111 657,09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AE7B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79,1</w:t>
            </w:r>
          </w:p>
        </w:tc>
      </w:tr>
      <w:tr w:rsidR="001B1861" w:rsidRPr="00C44B3A" w14:paraId="3466B9D4" w14:textId="77777777" w:rsidTr="00A26DC1">
        <w:trPr>
          <w:gridAfter w:val="1"/>
          <w:wAfter w:w="960" w:type="dxa"/>
          <w:trHeight w:val="20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8B3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0113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B1B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360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6290015500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241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B9A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141 094,00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02F54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111 657,09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7B2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79,1</w:t>
            </w:r>
          </w:p>
        </w:tc>
      </w:tr>
      <w:tr w:rsidR="001B1861" w:rsidRPr="00C44B3A" w14:paraId="24631D38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C850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E26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DFA9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37A7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D2AA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593 400,00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1AB2A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593 400,00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10D9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4EA5F99D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A34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5B1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22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C68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B0F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386 309,16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6834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386 309,16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8200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2392824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DE0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0203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15F3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EFD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8F3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7D89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386 309,16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AC5F8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386 309,16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5C5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EA89399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BB1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B7B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FA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62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5540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116 310,84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6656C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116 310,84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ACBC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57772E8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0C4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0203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F1E0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1D8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A75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E88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116 310,84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F5B6B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116 310,84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47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E0DFB65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DCD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E9B0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BB6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702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25B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82 340,00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92DC8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82 340,00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2A00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64A6D78C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30C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0203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0906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70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438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46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82 340,00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2D741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82 340,00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A38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708A79D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FDB5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FF85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410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37E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C0B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8 440,00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5816D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8 440,00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14FB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C83B5B7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285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0203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B0FA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E1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EDE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20F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8 440,00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29B3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8 440,00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AEB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D670D55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0466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8B81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B485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384C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7753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224 000,00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0A271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224 000,00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831F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5D1BE6C" w14:textId="77777777" w:rsidTr="00A26DC1">
        <w:trPr>
          <w:gridAfter w:val="1"/>
          <w:wAfter w:w="960" w:type="dxa"/>
          <w:trHeight w:val="130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643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B429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3255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7Б20015100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AB8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781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224 000,00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48D75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224 000,00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80D1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554AE6C" w14:textId="77777777" w:rsidTr="00A26DC1">
        <w:trPr>
          <w:gridAfter w:val="1"/>
          <w:wAfter w:w="960" w:type="dxa"/>
          <w:trHeight w:val="13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0FA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0309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1C8B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подпрограммы"Обеспечение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B8E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7Б20015100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E09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FD2A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224 000,00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EF4D8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224 000,00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F25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A1E88F7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55A1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C6A6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9AE2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9C01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AC47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862 100,00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2F86E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862 097,50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8F98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2F9D47B1" w14:textId="77777777" w:rsidTr="00A26DC1">
        <w:trPr>
          <w:gridAfter w:val="1"/>
          <w:wAfter w:w="960" w:type="dxa"/>
          <w:trHeight w:val="11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684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7FC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Материально-техническое обеспечение деятельно народных дружин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поселение Гатчинского муниципального района"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9A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7Б20016470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9495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C981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44E9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43C9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26BC3E1F" w14:textId="77777777" w:rsidTr="00A26DC1">
        <w:trPr>
          <w:gridAfter w:val="1"/>
          <w:wAfter w:w="960" w:type="dxa"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2AB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0314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9687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Материально-техническое обеспечение деятельно народных дружин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84C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7Б20016470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21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F6E0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8C3E6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4D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26E94717" w14:textId="77777777" w:rsidTr="00A26DC1">
        <w:trPr>
          <w:gridAfter w:val="1"/>
          <w:wAfter w:w="960" w:type="dxa"/>
          <w:trHeight w:val="12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DFB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3FA8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D125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7Б20015120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4C5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500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1A21F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830 000,00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36EE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2BAB676F" w14:textId="77777777" w:rsidTr="00A26DC1">
        <w:trPr>
          <w:gridAfter w:val="1"/>
          <w:wAfter w:w="960" w:type="dxa"/>
          <w:trHeight w:val="11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164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0314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C64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B67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7Б20015120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FD2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441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0036B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830 000,00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EA4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F539FFA" w14:textId="77777777" w:rsidTr="00A26DC1">
        <w:trPr>
          <w:gridAfter w:val="1"/>
          <w:wAfter w:w="960" w:type="dxa"/>
          <w:trHeight w:val="10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C54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C262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профилактики терроризма, экстремизма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1845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7Б20015690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F3D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8B12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12 100,00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81711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12 097,50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C5BC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72F0982" w14:textId="77777777" w:rsidTr="00A26DC1">
        <w:trPr>
          <w:gridAfter w:val="1"/>
          <w:wAfter w:w="960" w:type="dxa"/>
          <w:trHeight w:val="10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1C3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0314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BD53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профилактики терроризма, экстремизма в рамках подпрограммы "Обеспечение безопасности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E91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7Б20015690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D0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42B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12 100,00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F0FCC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12 097,50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D55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FE6D06A" w14:textId="77777777" w:rsidTr="00A26DC1">
        <w:trPr>
          <w:gridAfter w:val="1"/>
          <w:wAfter w:w="960" w:type="dxa"/>
          <w:trHeight w:val="18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86F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0314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50D4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проведению в муниципальных учреждениях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"Большеколпанское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971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7Б70019281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A23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667C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C6D9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7C85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8FB0FB1" w14:textId="77777777" w:rsidTr="00A26DC1">
        <w:trPr>
          <w:gridAfter w:val="1"/>
          <w:wAfter w:w="960" w:type="dxa"/>
          <w:trHeight w:val="98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AA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0314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F9BF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проведению в муниципальных учреждениях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"Большеколпанское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F63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7Б70019281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AE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ACB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8B86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268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6AD4EFA8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BC70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E4EF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9345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DDD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4249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6 913 511,76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DACAE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6 868 379,02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77F5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99,3</w:t>
            </w:r>
          </w:p>
        </w:tc>
      </w:tr>
      <w:tr w:rsidR="001B1861" w:rsidRPr="00C44B3A" w14:paraId="501B8B7D" w14:textId="77777777" w:rsidTr="00A26DC1">
        <w:trPr>
          <w:gridAfter w:val="1"/>
          <w:wAfter w:w="960" w:type="dxa"/>
          <w:trHeight w:val="88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16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A927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018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E8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60D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2 973 082,00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85499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2 972 861,26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322C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86D6C67" w14:textId="77777777" w:rsidTr="00A26DC1">
        <w:trPr>
          <w:gridAfter w:val="1"/>
          <w:wAfter w:w="960" w:type="dxa"/>
          <w:trHeight w:val="8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B8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0409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8061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28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7Б30015611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048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31D1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2 973 082,00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6EE0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2 972 861,26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3B5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44E2A76D" w14:textId="77777777" w:rsidTr="00A26DC1">
        <w:trPr>
          <w:gridAfter w:val="1"/>
          <w:wAfter w:w="960" w:type="dxa"/>
          <w:trHeight w:val="99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6A6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4F3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D2D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7Б300S0140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3D4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797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1 383 232,00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23A99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1 338 320,00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F466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96,8</w:t>
            </w:r>
          </w:p>
        </w:tc>
      </w:tr>
      <w:tr w:rsidR="001B1861" w:rsidRPr="00C44B3A" w14:paraId="042187A8" w14:textId="77777777" w:rsidTr="00A26DC1">
        <w:trPr>
          <w:gridAfter w:val="1"/>
          <w:wAfter w:w="960" w:type="dxa"/>
          <w:trHeight w:val="8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C72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0409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0D99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70E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7Б300S0140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7BA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7E4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1 383 232,00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043B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1 338 320,00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8C7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96,8</w:t>
            </w:r>
          </w:p>
        </w:tc>
      </w:tr>
      <w:tr w:rsidR="001B1861" w:rsidRPr="00C44B3A" w14:paraId="6A39F941" w14:textId="77777777" w:rsidTr="00A26DC1">
        <w:trPr>
          <w:gridAfter w:val="1"/>
          <w:wAfter w:w="960" w:type="dxa"/>
          <w:trHeight w:val="7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EF6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252C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F24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7Б300S4660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FB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105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1 497 078,99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40B7D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1 497 078,99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B7A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4D88CDC7" w14:textId="77777777" w:rsidTr="00A26DC1">
        <w:trPr>
          <w:gridAfter w:val="1"/>
          <w:wAfter w:w="960" w:type="dxa"/>
          <w:trHeight w:val="98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2CD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0409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57F1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A8B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7Б300S4660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17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94CF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1 497 078,99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193FA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1 497 078,99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C24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BEDAB81" w14:textId="77777777" w:rsidTr="00A26DC1">
        <w:trPr>
          <w:gridAfter w:val="1"/>
          <w:wAfter w:w="960" w:type="dxa"/>
          <w:trHeight w:val="7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21E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C096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54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7Б300S4770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0C8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2097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1 060 118,77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11082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1 060 118,77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01EC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20697EE" w14:textId="77777777" w:rsidTr="00A26DC1">
        <w:trPr>
          <w:gridAfter w:val="1"/>
          <w:wAfter w:w="960" w:type="dxa"/>
          <w:trHeight w:val="8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359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0409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2DB5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426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7Б300S4770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ED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45D6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1 060 118,77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0ECC6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1 060 118,77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2D1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9E15080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77E0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B43A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E578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029D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0898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377 500,00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F749A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377 500,00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196D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3D7940E" w14:textId="77777777" w:rsidTr="00A26DC1">
        <w:trPr>
          <w:gridAfter w:val="1"/>
          <w:wAfter w:w="960" w:type="dxa"/>
          <w:trHeight w:val="7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198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135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в рамках подпрограммы "Стимулирование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26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7Б10015031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08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A4A0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367 500,00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A900D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367 500,00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1B5E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B3EA2F7" w14:textId="77777777" w:rsidTr="00A26DC1">
        <w:trPr>
          <w:gridAfter w:val="1"/>
          <w:wAfter w:w="960" w:type="dxa"/>
          <w:trHeight w:val="74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ABA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0412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472A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в рамках подпрограммы "Стимулирование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1A5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7Б10015031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7E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AFB5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367 500,00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7905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367 500,00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39E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68A4D439" w14:textId="77777777" w:rsidTr="00A26DC1">
        <w:trPr>
          <w:gridAfter w:val="1"/>
          <w:wAfter w:w="960" w:type="dxa"/>
          <w:trHeight w:val="68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DF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3E43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8681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7Б10015510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77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3BA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5AB25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81BB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F9DED90" w14:textId="77777777" w:rsidTr="00A26DC1">
        <w:trPr>
          <w:gridAfter w:val="1"/>
          <w:wAfter w:w="960" w:type="dxa"/>
          <w:trHeight w:val="6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812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0412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6A1D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развитию и поддержке предпринимательства в рамках подпрограммы "Стимулирование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AAE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7Б10015510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68D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EE06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74801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107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67D833C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625D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0501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5457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5D2F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83CD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445C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1 687 230,00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C650D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1 658 889,02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5F4B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98,3</w:t>
            </w:r>
          </w:p>
        </w:tc>
      </w:tr>
      <w:tr w:rsidR="001B1861" w:rsidRPr="00C44B3A" w14:paraId="2049DDD1" w14:textId="77777777" w:rsidTr="00A26DC1">
        <w:trPr>
          <w:gridAfter w:val="1"/>
          <w:wAfter w:w="960" w:type="dxa"/>
          <w:trHeight w:val="6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571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9D7F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E03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D1D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CE9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250 880,00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E055C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235 847,99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7589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94,0</w:t>
            </w:r>
          </w:p>
        </w:tc>
      </w:tr>
      <w:tr w:rsidR="001B1861" w:rsidRPr="00C44B3A" w14:paraId="2C04C5AD" w14:textId="77777777" w:rsidTr="00A26DC1">
        <w:trPr>
          <w:gridAfter w:val="1"/>
          <w:wAfter w:w="960" w:type="dxa"/>
          <w:trHeight w:val="7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549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2C5B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в области жилищного хозяйства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BA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7Б30015210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3C7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57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250 880,00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7BF78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235 847,99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170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94,0</w:t>
            </w:r>
          </w:p>
        </w:tc>
      </w:tr>
      <w:tr w:rsidR="001B1861" w:rsidRPr="00C44B3A" w14:paraId="74BDF8BB" w14:textId="77777777" w:rsidTr="00A26DC1">
        <w:trPr>
          <w:gridAfter w:val="1"/>
          <w:wAfter w:w="960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53C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5356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3C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277E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F632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146 500,00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CCBE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146 500,00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7045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288818C8" w14:textId="77777777" w:rsidTr="00A26DC1">
        <w:trPr>
          <w:gridAfter w:val="1"/>
          <w:wAfter w:w="960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0CD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F442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809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6290013010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CB9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67C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146 500,00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603C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146 500,00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A66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AF85A33" w14:textId="77777777" w:rsidTr="00A26DC1">
        <w:trPr>
          <w:gridAfter w:val="1"/>
          <w:wAfter w:w="960" w:type="dxa"/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6AF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D242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E99E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2B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4B08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43 400,00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668F8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43 400,00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DA0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40404192" w14:textId="77777777" w:rsidTr="00A26DC1">
        <w:trPr>
          <w:gridAfter w:val="1"/>
          <w:wAfter w:w="960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1D6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88B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465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6290013030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A2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C516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43 400,00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6A4B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43 400,00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3A5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D98C4DE" w14:textId="77777777" w:rsidTr="00A26DC1">
        <w:trPr>
          <w:gridAfter w:val="1"/>
          <w:wAfter w:w="960" w:type="dxa"/>
          <w:trHeight w:val="8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64B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AE4D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64E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7Б30016400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2D8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161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1 246 450,00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205CE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1 233 141,03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9B70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98,9</w:t>
            </w:r>
          </w:p>
        </w:tc>
      </w:tr>
      <w:tr w:rsidR="001B1861" w:rsidRPr="00C44B3A" w14:paraId="77D56C20" w14:textId="77777777" w:rsidTr="00A26DC1">
        <w:trPr>
          <w:gridAfter w:val="1"/>
          <w:wAfter w:w="960" w:type="dxa"/>
          <w:trHeight w:val="69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6C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6B09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</w:t>
            </w:r>
            <w:r w:rsidRPr="00C44B3A">
              <w:rPr>
                <w:sz w:val="16"/>
                <w:szCs w:val="16"/>
              </w:rPr>
              <w:lastRenderedPageBreak/>
              <w:t>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2AA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7Б30016400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636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1CFF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1 246 450,00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638BC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1 233 141,03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2C7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98,9</w:t>
            </w:r>
          </w:p>
        </w:tc>
      </w:tr>
      <w:tr w:rsidR="001B1861" w:rsidRPr="00C44B3A" w14:paraId="405C04E1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FD8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B400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85F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C38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A3AB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199 430,00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489FF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156 933,83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E24A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78,7</w:t>
            </w:r>
          </w:p>
        </w:tc>
      </w:tr>
      <w:tr w:rsidR="001B1861" w:rsidRPr="00C44B3A" w14:paraId="2E11DFD0" w14:textId="77777777" w:rsidTr="00A26DC1">
        <w:trPr>
          <w:gridAfter w:val="1"/>
          <w:wAfter w:w="960" w:type="dxa"/>
          <w:trHeight w:val="5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F6F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49A8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96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FF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5B9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0E3B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66 503,83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41CB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73,9</w:t>
            </w:r>
          </w:p>
        </w:tc>
      </w:tr>
      <w:tr w:rsidR="001B1861" w:rsidRPr="00C44B3A" w14:paraId="69319E3D" w14:textId="77777777" w:rsidTr="00A26DC1">
        <w:trPr>
          <w:gridAfter w:val="1"/>
          <w:wAfter w:w="960" w:type="dxa"/>
          <w:trHeight w:val="4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0AF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E4B1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в области коммунального хозяйства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10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7Б30015220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848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655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A432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66 503,83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0F8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73,9</w:t>
            </w:r>
          </w:p>
        </w:tc>
      </w:tr>
      <w:tr w:rsidR="001B1861" w:rsidRPr="00C44B3A" w14:paraId="2FE3AC7E" w14:textId="77777777" w:rsidTr="00A26DC1">
        <w:trPr>
          <w:gridAfter w:val="1"/>
          <w:wAfter w:w="960" w:type="dxa"/>
          <w:trHeight w:val="5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7A5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BF22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организации и содержанию мест захоронений в рамках подпрограммы"Жилищно-коммунальное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544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7Б30015410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8C0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A6A9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19 000,00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26B20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7A46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</w:tr>
      <w:tr w:rsidR="001B1861" w:rsidRPr="00C44B3A" w14:paraId="753AAA9A" w14:textId="77777777" w:rsidTr="00A26DC1">
        <w:trPr>
          <w:gridAfter w:val="1"/>
          <w:wAfter w:w="960" w:type="dxa"/>
          <w:trHeight w:val="4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82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2E5A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EAA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7Б30015410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6FE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9303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19 000,00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1A65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3A8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0,0</w:t>
            </w:r>
          </w:p>
        </w:tc>
      </w:tr>
      <w:tr w:rsidR="001B1861" w:rsidRPr="00C44B3A" w14:paraId="68EFF923" w14:textId="77777777" w:rsidTr="00A26DC1">
        <w:trPr>
          <w:gridAfter w:val="1"/>
          <w:wAfter w:w="960" w:type="dxa"/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DA6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1A1C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527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6290013070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5E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61C2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90 430,00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203D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90 430,00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9AC4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F5BDFFB" w14:textId="77777777" w:rsidTr="00A26DC1">
        <w:trPr>
          <w:gridAfter w:val="1"/>
          <w:wAfter w:w="960" w:type="dxa"/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ACC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0502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1354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C1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6290013070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906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E0B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90 430,00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6D57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90 430,00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31E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6D0CFCC1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618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6C40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C2AA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F7C8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F98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10 895 914,92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D8F30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10 474 061,22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FD87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96,1</w:t>
            </w:r>
          </w:p>
        </w:tc>
      </w:tr>
      <w:tr w:rsidR="001B1861" w:rsidRPr="00C44B3A" w14:paraId="35E4177C" w14:textId="77777777" w:rsidTr="00A26DC1">
        <w:trPr>
          <w:gridAfter w:val="1"/>
          <w:wAfter w:w="960" w:type="dxa"/>
          <w:trHeight w:val="55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7AB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8908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благоустройству и озеленению дворовых и общественных территорий в рамках подпрограммы "Формирование комфортной городской среды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EDD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7Б60015402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4DB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1B95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FDC27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8069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4E72BDD" w14:textId="77777777" w:rsidTr="00A26DC1">
        <w:trPr>
          <w:gridAfter w:val="1"/>
          <w:wAfter w:w="960" w:type="dxa"/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B3A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218B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благоустройству и озеленению дворовых и общественных территорий в рамках подпрограммы "Формирование комфортной городской среды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CD9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7Б60015402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78D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996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0F0F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110 000,00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418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D8EB26D" w14:textId="77777777" w:rsidTr="00A26DC1">
        <w:trPr>
          <w:gridAfter w:val="1"/>
          <w:wAfter w:w="960" w:type="dxa"/>
          <w:trHeight w:val="9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AA3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7752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созданию мест (площадок) накопления ТКО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F1E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7Б300S4790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12EE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16E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1 620 302,00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202C6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1 620 302,00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31C1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6FFBFE4" w14:textId="77777777" w:rsidTr="00A26DC1">
        <w:trPr>
          <w:gridAfter w:val="1"/>
          <w:wAfter w:w="960" w:type="dxa"/>
          <w:trHeight w:val="4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B61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AC67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созданию мест (площадок) накопления ТКО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B96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7Б300S4790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1B1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CCF9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1 620 302,00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B25DA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1 620 302,00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FB4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CB48FB7" w14:textId="77777777" w:rsidTr="00A26DC1">
        <w:trPr>
          <w:gridAfter w:val="1"/>
          <w:wAfter w:w="960" w:type="dxa"/>
          <w:trHeight w:val="55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534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FF8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AEE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7Б30015330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2DD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C9CF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68 640,00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3D5A8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66 000,00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3E22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96,2</w:t>
            </w:r>
          </w:p>
        </w:tc>
      </w:tr>
      <w:tr w:rsidR="001B1861" w:rsidRPr="00C44B3A" w14:paraId="1AEE8FC3" w14:textId="77777777" w:rsidTr="00A26DC1">
        <w:trPr>
          <w:gridAfter w:val="1"/>
          <w:wAfter w:w="960" w:type="dxa"/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8D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FA04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3C3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7Б30015330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4F9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46F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68 640,00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34588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66 000,00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424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96,2</w:t>
            </w:r>
          </w:p>
        </w:tc>
      </w:tr>
      <w:tr w:rsidR="001B1861" w:rsidRPr="00C44B3A" w14:paraId="2B967862" w14:textId="77777777" w:rsidTr="00A26DC1">
        <w:trPr>
          <w:gridAfter w:val="1"/>
          <w:wAfter w:w="960" w:type="dxa"/>
          <w:trHeight w:val="8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9E1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45DD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030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7Б30015330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CC5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D5D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295 550,00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41FCE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294 687,54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F561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</w:tr>
      <w:tr w:rsidR="001B1861" w:rsidRPr="00C44B3A" w14:paraId="3D5BD837" w14:textId="77777777" w:rsidTr="00A26DC1">
        <w:trPr>
          <w:gridAfter w:val="1"/>
          <w:wAfter w:w="960" w:type="dxa"/>
          <w:trHeight w:val="68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21E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CF2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6F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7Б30015330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0C0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F2A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295 550,00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E780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294 687,54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D3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</w:tr>
      <w:tr w:rsidR="001B1861" w:rsidRPr="00C44B3A" w14:paraId="66A566CD" w14:textId="77777777" w:rsidTr="00A26DC1">
        <w:trPr>
          <w:gridAfter w:val="1"/>
          <w:wAfter w:w="960" w:type="dxa"/>
          <w:trHeight w:val="7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74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8BB4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5B3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7Б30015380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639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4F3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2 633 576,00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146D4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2 221 618,72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F5EE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84,4</w:t>
            </w:r>
          </w:p>
        </w:tc>
      </w:tr>
      <w:tr w:rsidR="001B1861" w:rsidRPr="00C44B3A" w14:paraId="247CBFF3" w14:textId="77777777" w:rsidTr="00A26DC1">
        <w:trPr>
          <w:gridAfter w:val="1"/>
          <w:wAfter w:w="960" w:type="dxa"/>
          <w:trHeight w:val="85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C14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B5D5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</w:t>
            </w:r>
            <w:r w:rsidRPr="00C44B3A">
              <w:rPr>
                <w:sz w:val="16"/>
                <w:szCs w:val="16"/>
              </w:rPr>
              <w:lastRenderedPageBreak/>
              <w:t>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7BB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7Б30015380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762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E26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2 633 576,00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7BE4F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2 221 618,72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A2C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84,4</w:t>
            </w:r>
          </w:p>
        </w:tc>
      </w:tr>
      <w:tr w:rsidR="001B1861" w:rsidRPr="00C44B3A" w14:paraId="406EF271" w14:textId="77777777" w:rsidTr="00A26DC1">
        <w:trPr>
          <w:gridAfter w:val="1"/>
          <w:wAfter w:w="960" w:type="dxa"/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1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6C5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C1F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7Б30015420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B7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D2F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5 389 156,85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5691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5 382 870,00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E676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99,9</w:t>
            </w:r>
          </w:p>
        </w:tc>
      </w:tr>
      <w:tr w:rsidR="001B1861" w:rsidRPr="00C44B3A" w14:paraId="3E626888" w14:textId="77777777" w:rsidTr="00A26DC1">
        <w:trPr>
          <w:gridAfter w:val="1"/>
          <w:wAfter w:w="960" w:type="dxa"/>
          <w:trHeight w:val="4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AE0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CEE7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731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7Б30015420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5CD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B19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5 389 156,85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FBF41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5 382 870,00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1E0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99,9</w:t>
            </w:r>
          </w:p>
        </w:tc>
      </w:tr>
      <w:tr w:rsidR="001B1861" w:rsidRPr="00C44B3A" w14:paraId="6E4FB0BB" w14:textId="77777777" w:rsidTr="00A26DC1">
        <w:trPr>
          <w:gridAfter w:val="1"/>
          <w:wAfter w:w="960" w:type="dxa"/>
          <w:trHeight w:val="7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FC2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63F7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01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7Б300S4840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D5B1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CCC2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587 375,00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5DFB4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587 375,00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E332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1AEEC52" w14:textId="77777777" w:rsidTr="00A26DC1">
        <w:trPr>
          <w:gridAfter w:val="1"/>
          <w:wAfter w:w="960" w:type="dxa"/>
          <w:trHeight w:val="55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DF4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5FB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C7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7Б300S4840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BF3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D76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587 375,00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77C1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587 375,00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469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C4B0FE4" w14:textId="77777777" w:rsidTr="00A26DC1">
        <w:trPr>
          <w:gridAfter w:val="1"/>
          <w:wAfter w:w="960" w:type="dxa"/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63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E9C7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65A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7Б30016490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F39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B09C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638E5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33 892,89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9C6E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</w:tr>
      <w:tr w:rsidR="001B1861" w:rsidRPr="00C44B3A" w14:paraId="4A39A057" w14:textId="77777777" w:rsidTr="00A26DC1">
        <w:trPr>
          <w:gridAfter w:val="1"/>
          <w:wAfter w:w="960" w:type="dxa"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4ED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347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52B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7Б30016490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6B7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E33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AE24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33 892,89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93C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</w:tr>
      <w:tr w:rsidR="001B1861" w:rsidRPr="00C44B3A" w14:paraId="0E34398F" w14:textId="77777777" w:rsidTr="00A26DC1">
        <w:trPr>
          <w:gridAfter w:val="1"/>
          <w:wAfter w:w="960" w:type="dxa"/>
          <w:trHeight w:val="5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172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C14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34A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7Б300S4310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C22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4A48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157 315,07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E6627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157 315,07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B046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0A289D1" w14:textId="77777777" w:rsidTr="00A26DC1">
        <w:trPr>
          <w:gridAfter w:val="1"/>
          <w:wAfter w:w="960" w:type="dxa"/>
          <w:trHeight w:val="31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EB6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10F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2D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7Б300S4310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4C8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C80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157 315,07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9B1B9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157 315,07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B42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B8F832E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EE5D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6503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E43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0903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AEC6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10 142 120,00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9D757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9 845 374,98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16B8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97,1</w:t>
            </w:r>
          </w:p>
        </w:tc>
      </w:tr>
      <w:tr w:rsidR="001B1861" w:rsidRPr="00C44B3A" w14:paraId="06D5CC88" w14:textId="77777777" w:rsidTr="00A26DC1">
        <w:trPr>
          <w:gridAfter w:val="1"/>
          <w:wAfter w:w="960" w:type="dxa"/>
          <w:trHeight w:val="6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82F5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59A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B32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7Б30012900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541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03A1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4 474 570,00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FED36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4 463 155,96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1386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</w:tr>
      <w:tr w:rsidR="001B1861" w:rsidRPr="00C44B3A" w14:paraId="115F8D55" w14:textId="77777777" w:rsidTr="00A26DC1">
        <w:trPr>
          <w:gridAfter w:val="1"/>
          <w:wAfter w:w="960" w:type="dxa"/>
          <w:trHeight w:val="6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308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C06B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B6D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7Б30012900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2F0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F05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4 474 570,00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FDFB3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4 463 155,96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AD8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99,7</w:t>
            </w:r>
          </w:p>
        </w:tc>
      </w:tr>
      <w:tr w:rsidR="001B1861" w:rsidRPr="00C44B3A" w14:paraId="65CA151E" w14:textId="77777777" w:rsidTr="00A26DC1">
        <w:trPr>
          <w:gridAfter w:val="1"/>
          <w:wAfter w:w="960" w:type="dxa"/>
          <w:trHeight w:val="61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B592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64A7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208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7Б30012900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B36D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5024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1 351 510,00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72C26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1 341 561,57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B0D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99,3</w:t>
            </w:r>
          </w:p>
        </w:tc>
      </w:tr>
      <w:tr w:rsidR="001B1861" w:rsidRPr="00C44B3A" w14:paraId="4F45473E" w14:textId="77777777" w:rsidTr="00A26DC1">
        <w:trPr>
          <w:gridAfter w:val="1"/>
          <w:wAfter w:w="960" w:type="dxa"/>
          <w:trHeight w:val="6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001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EE57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53F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7Б30012900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658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BF5C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1 351 510,00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C2C0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1 341 561,57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C8E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99,3</w:t>
            </w:r>
          </w:p>
        </w:tc>
      </w:tr>
      <w:tr w:rsidR="001B1861" w:rsidRPr="00C44B3A" w14:paraId="51971D4B" w14:textId="77777777" w:rsidTr="00A26DC1">
        <w:trPr>
          <w:gridAfter w:val="1"/>
          <w:wAfter w:w="960" w:type="dxa"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02F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294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853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7Б30012900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A58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8F7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81356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26 176,00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7495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96,9</w:t>
            </w:r>
          </w:p>
        </w:tc>
      </w:tr>
      <w:tr w:rsidR="001B1861" w:rsidRPr="00C44B3A" w14:paraId="0B7B8586" w14:textId="77777777" w:rsidTr="00A26DC1">
        <w:trPr>
          <w:gridAfter w:val="1"/>
          <w:wAfter w:w="960" w:type="dxa"/>
          <w:trHeight w:val="5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A3A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3775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</w:t>
            </w:r>
            <w:r w:rsidRPr="00C44B3A">
              <w:rPr>
                <w:sz w:val="16"/>
                <w:szCs w:val="16"/>
              </w:rPr>
              <w:lastRenderedPageBreak/>
              <w:t>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56E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7Б30012900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95C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3C5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27 000,00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FDCE1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26 176,00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91C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96,9</w:t>
            </w:r>
          </w:p>
        </w:tc>
      </w:tr>
      <w:tr w:rsidR="001B1861" w:rsidRPr="00C44B3A" w14:paraId="71149831" w14:textId="77777777" w:rsidTr="00A26DC1">
        <w:trPr>
          <w:gridAfter w:val="1"/>
          <w:wAfter w:w="960" w:type="dxa"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188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E63D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62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7Б30012900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77C2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3567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4 286 040,00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087DD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4 012 281,45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DBCA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93,6</w:t>
            </w:r>
          </w:p>
        </w:tc>
      </w:tr>
      <w:tr w:rsidR="001B1861" w:rsidRPr="00C44B3A" w14:paraId="7D306594" w14:textId="77777777" w:rsidTr="00A26DC1">
        <w:trPr>
          <w:gridAfter w:val="1"/>
          <w:wAfter w:w="960" w:type="dxa"/>
          <w:trHeight w:val="6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786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D0C6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0F1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7Б30012900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23B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454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4 286 040,00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EAE6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4 012 281,45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77C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93,6</w:t>
            </w:r>
          </w:p>
        </w:tc>
      </w:tr>
      <w:tr w:rsidR="001B1861" w:rsidRPr="00C44B3A" w14:paraId="554E6863" w14:textId="77777777" w:rsidTr="00A26DC1">
        <w:trPr>
          <w:gridAfter w:val="1"/>
          <w:wAfter w:w="960" w:type="dxa"/>
          <w:trHeight w:val="4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4A1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F3B1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808D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7Б30012900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45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5672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A46E2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FC22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73,3</w:t>
            </w:r>
          </w:p>
        </w:tc>
      </w:tr>
      <w:tr w:rsidR="001B1861" w:rsidRPr="00C44B3A" w14:paraId="6B514225" w14:textId="77777777" w:rsidTr="00A26DC1">
        <w:trPr>
          <w:gridAfter w:val="1"/>
          <w:wAfter w:w="960" w:type="dxa"/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751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0505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702B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подведомственных учреждений (ПРОЧИЕ) в рамках подпрограммы "Жилищно-коммунальное хозяйство, содержание автомобильных дорог местного значения и благоустройство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CF8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7Б30012900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B5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852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B69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3BE15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2 200,00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15C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73,3</w:t>
            </w:r>
          </w:p>
        </w:tc>
      </w:tr>
      <w:tr w:rsidR="001B1861" w:rsidRPr="00C44B3A" w14:paraId="515D95E9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7C21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D0A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C44F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613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F59F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18983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71 402,00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3BA3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99,2</w:t>
            </w:r>
          </w:p>
        </w:tc>
      </w:tr>
      <w:tr w:rsidR="001B1861" w:rsidRPr="00C44B3A" w14:paraId="54C6FBF6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03E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0705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60C6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в рамках непрограммных расходов ОМСУ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52E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A8D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A919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52D5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71 402,00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A68A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99,2</w:t>
            </w:r>
          </w:p>
        </w:tc>
      </w:tr>
      <w:tr w:rsidR="001B1861" w:rsidRPr="00C44B3A" w14:paraId="75196941" w14:textId="77777777" w:rsidTr="00A26DC1">
        <w:trPr>
          <w:gridAfter w:val="1"/>
          <w:wAfter w:w="960" w:type="dxa"/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E1B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0705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D8B0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9C3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6290016271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63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EC9C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72 000,00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2F216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71 402,00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38E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99,2</w:t>
            </w:r>
          </w:p>
        </w:tc>
      </w:tr>
      <w:tr w:rsidR="001B1861" w:rsidRPr="00C44B3A" w14:paraId="27C085B3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810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0BEA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04D1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CF3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460B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652 901,47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0DD93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652 901,47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387B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98F32E3" w14:textId="77777777" w:rsidTr="00A26DC1">
        <w:trPr>
          <w:gridAfter w:val="1"/>
          <w:wAfter w:w="960" w:type="dxa"/>
          <w:trHeight w:val="57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F4A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6F3A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Комплексные меры по профилактике безнадзорности и права нарушений несовершеннолетних граждан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5A1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7Б50015680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182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284D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501 460,39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5B1D0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501 460,39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8055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294E07E" w14:textId="77777777" w:rsidTr="00A26DC1">
        <w:trPr>
          <w:gridAfter w:val="1"/>
          <w:wAfter w:w="960" w:type="dxa"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31E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0707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C261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Комплексные меры по профилактике безнадзорности и права нарушений несовершеннолетних граждан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F92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7Б50015680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099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C25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501 460,39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27CF5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501 460,39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B38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2A5EB5F" w14:textId="77777777" w:rsidTr="00A26DC1">
        <w:trPr>
          <w:gridAfter w:val="1"/>
          <w:wAfter w:w="960" w:type="dxa"/>
          <w:trHeight w:val="5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2B6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AC92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Комплексные меры по профилактике безнадзорности и права нарушений несовершеннолетних граждан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2AD1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7Б50015680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5C3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824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151 441,08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EA559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151 441,08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30FC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3702F79" w14:textId="77777777" w:rsidTr="00A26DC1">
        <w:trPr>
          <w:gridAfter w:val="1"/>
          <w:wAfter w:w="960" w:type="dxa"/>
          <w:trHeight w:val="5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5B5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0707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5C3F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Комплексные меры по профилактике безнадзорности и права нарушений несовершеннолетних граждан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9A7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7Б50015680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00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6623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151 441,08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D00CB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151 441,08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287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29B58BA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062F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E8A7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359E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DE6A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778D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11 327 518,41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E3D68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10 830 478,37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88D0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95,6</w:t>
            </w:r>
          </w:p>
        </w:tc>
      </w:tr>
      <w:tr w:rsidR="001B1861" w:rsidRPr="00C44B3A" w14:paraId="4662F647" w14:textId="77777777" w:rsidTr="00A26DC1">
        <w:trPr>
          <w:gridAfter w:val="1"/>
          <w:wAfter w:w="960" w:type="dxa"/>
          <w:trHeight w:val="4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7DC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53EC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75A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7Б40012600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573E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BB9E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562 983,80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C6AEC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517 249,40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C75C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91,9</w:t>
            </w:r>
          </w:p>
        </w:tc>
      </w:tr>
      <w:tr w:rsidR="001B1861" w:rsidRPr="00C44B3A" w14:paraId="4C6A30EE" w14:textId="77777777" w:rsidTr="00A26DC1">
        <w:trPr>
          <w:gridAfter w:val="1"/>
          <w:wAfter w:w="960" w:type="dxa"/>
          <w:trHeight w:val="37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E42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58C8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C09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CCE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B405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562 983,80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E0D5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517 249,40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ACA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91,9</w:t>
            </w:r>
          </w:p>
        </w:tc>
      </w:tr>
      <w:tr w:rsidR="001B1861" w:rsidRPr="00C44B3A" w14:paraId="54C3739C" w14:textId="77777777" w:rsidTr="00A26DC1">
        <w:trPr>
          <w:gridAfter w:val="1"/>
          <w:wAfter w:w="960" w:type="dxa"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EA4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0F9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C8F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2DE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11F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167 640,00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CBDD4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153 832,23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575D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91,8</w:t>
            </w:r>
          </w:p>
        </w:tc>
      </w:tr>
      <w:tr w:rsidR="001B1861" w:rsidRPr="00C44B3A" w14:paraId="4FBAF8C7" w14:textId="77777777" w:rsidTr="00A26DC1">
        <w:trPr>
          <w:gridAfter w:val="1"/>
          <w:wAfter w:w="960" w:type="dxa"/>
          <w:trHeight w:val="3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060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880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452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76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99A8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167 640,00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CA78F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153 832,23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F79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91,8</w:t>
            </w:r>
          </w:p>
        </w:tc>
      </w:tr>
      <w:tr w:rsidR="001B1861" w:rsidRPr="00C44B3A" w14:paraId="6895A6F9" w14:textId="77777777" w:rsidTr="00A26DC1">
        <w:trPr>
          <w:gridAfter w:val="1"/>
          <w:wAfter w:w="960" w:type="dxa"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C87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685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A33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C1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C7B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49 680,00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612F2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49 680,00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8CE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9780492" w14:textId="77777777" w:rsidTr="00A26DC1">
        <w:trPr>
          <w:gridAfter w:val="1"/>
          <w:wAfter w:w="960" w:type="dxa"/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8AE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AD35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</w:t>
            </w:r>
            <w:r w:rsidRPr="00C44B3A">
              <w:rPr>
                <w:sz w:val="16"/>
                <w:szCs w:val="16"/>
              </w:rPr>
              <w:lastRenderedPageBreak/>
              <w:t>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B16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7Б40012600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A76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BC4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49 680,00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2F42A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49 680,00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ADF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45196F8" w14:textId="77777777" w:rsidTr="00A26DC1">
        <w:trPr>
          <w:gridAfter w:val="1"/>
          <w:wAfter w:w="960" w:type="dxa"/>
          <w:trHeight w:val="5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2A15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7AF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FFAE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A0D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F76E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148 975,19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4E797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148 975,19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6147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4E808C8A" w14:textId="77777777" w:rsidTr="00A26DC1">
        <w:trPr>
          <w:gridAfter w:val="1"/>
          <w:wAfter w:w="960" w:type="dxa"/>
          <w:trHeight w:val="44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81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C1C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504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75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4D84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148 975,19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6988C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148 975,19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F34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CCB0AE9" w14:textId="77777777" w:rsidTr="00A26DC1">
        <w:trPr>
          <w:gridAfter w:val="1"/>
          <w:wAfter w:w="960" w:type="dxa"/>
          <w:trHeight w:val="6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737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1E5B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7FB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7Б400S0361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917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15E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480 400,00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D7829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480 400,00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7B89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3528DCE4" w14:textId="77777777" w:rsidTr="00A26DC1">
        <w:trPr>
          <w:gridAfter w:val="1"/>
          <w:wAfter w:w="960" w:type="dxa"/>
          <w:trHeight w:val="44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C2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3D1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5EF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7Б400S0361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5F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68C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480 400,00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ABE2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480 400,00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E84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8836F62" w14:textId="77777777" w:rsidTr="00A26DC1">
        <w:trPr>
          <w:gridAfter w:val="1"/>
          <w:wAfter w:w="960" w:type="dxa"/>
          <w:trHeight w:val="5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78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F191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4B7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7Б400S0361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4E4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43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145 080,00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5BE7D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145 080,00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A031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6AC9A76" w14:textId="77777777" w:rsidTr="00A26DC1">
        <w:trPr>
          <w:gridAfter w:val="1"/>
          <w:wAfter w:w="960" w:type="dxa"/>
          <w:trHeight w:val="5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FEE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F150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342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7Б400S0361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58F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BE4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145 080,00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E15F4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145 080,00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93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BC6F2A0" w14:textId="77777777" w:rsidTr="00A26DC1">
        <w:trPr>
          <w:gridAfter w:val="1"/>
          <w:wAfter w:w="960" w:type="dxa"/>
          <w:trHeight w:val="6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576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6058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B37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79A1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0A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2 765 140,38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161A2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2 765 135,27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8B2C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3B71C79" w14:textId="77777777" w:rsidTr="00A26DC1">
        <w:trPr>
          <w:gridAfter w:val="1"/>
          <w:wAfter w:w="960" w:type="dxa"/>
          <w:trHeight w:val="5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D3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56EB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C9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00D1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222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2 765 140,38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FE06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2 765 135,27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ABC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EF7CA12" w14:textId="77777777" w:rsidTr="00A26DC1">
        <w:trPr>
          <w:gridAfter w:val="1"/>
          <w:wAfter w:w="960" w:type="dxa"/>
          <w:trHeight w:val="5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67C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F56F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7A9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CA5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491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834 908,00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9D687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830 526,46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C970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99,5</w:t>
            </w:r>
          </w:p>
        </w:tc>
      </w:tr>
      <w:tr w:rsidR="001B1861" w:rsidRPr="00C44B3A" w14:paraId="435DD920" w14:textId="77777777" w:rsidTr="00A26DC1">
        <w:trPr>
          <w:gridAfter w:val="1"/>
          <w:wAfter w:w="960" w:type="dxa"/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DC18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7078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</w:t>
            </w:r>
            <w:r w:rsidRPr="00C44B3A">
              <w:rPr>
                <w:sz w:val="16"/>
                <w:szCs w:val="16"/>
              </w:rPr>
              <w:lastRenderedPageBreak/>
              <w:t>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66B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7Б40012500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A0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ACDB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834 908,00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11BA3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830 526,46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FA0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99,5</w:t>
            </w:r>
          </w:p>
        </w:tc>
      </w:tr>
      <w:tr w:rsidR="001B1861" w:rsidRPr="00C44B3A" w14:paraId="6116F5FD" w14:textId="77777777" w:rsidTr="00A26DC1">
        <w:trPr>
          <w:gridAfter w:val="1"/>
          <w:wAfter w:w="960" w:type="dxa"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80C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6E0A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E21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FFF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E24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255 840,00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0A9C0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249 164,45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E917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97,4</w:t>
            </w:r>
          </w:p>
        </w:tc>
      </w:tr>
      <w:tr w:rsidR="001B1861" w:rsidRPr="00C44B3A" w14:paraId="5BB4FA1C" w14:textId="77777777" w:rsidTr="00A26DC1">
        <w:trPr>
          <w:gridAfter w:val="1"/>
          <w:wAfter w:w="960" w:type="dxa"/>
          <w:trHeight w:val="4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D48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5023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E8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2E2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BDCE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255 840,00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C7C20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249 164,45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ADD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97,4</w:t>
            </w:r>
          </w:p>
        </w:tc>
      </w:tr>
      <w:tr w:rsidR="001B1861" w:rsidRPr="00C44B3A" w14:paraId="4DD44CF6" w14:textId="77777777" w:rsidTr="00A26DC1">
        <w:trPr>
          <w:gridAfter w:val="1"/>
          <w:wAfter w:w="960" w:type="dxa"/>
          <w:trHeight w:val="6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E38E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A132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02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18A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0575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2 521 221,86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C08DC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2 134 587,36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B1F8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84,7</w:t>
            </w:r>
          </w:p>
        </w:tc>
      </w:tr>
      <w:tr w:rsidR="001B1861" w:rsidRPr="00C44B3A" w14:paraId="144F5FDB" w14:textId="77777777" w:rsidTr="00A26DC1">
        <w:trPr>
          <w:gridAfter w:val="1"/>
          <w:wAfter w:w="960" w:type="dxa"/>
          <w:trHeight w:val="5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595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9F52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ED8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F44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8C61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2 521 221,86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61724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2 134 587,36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98D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84,7</w:t>
            </w:r>
          </w:p>
        </w:tc>
      </w:tr>
      <w:tr w:rsidR="001B1861" w:rsidRPr="00C44B3A" w14:paraId="3EBAD5C4" w14:textId="77777777" w:rsidTr="00A26DC1">
        <w:trPr>
          <w:gridAfter w:val="1"/>
          <w:wAfter w:w="960" w:type="dxa"/>
          <w:trHeight w:val="4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1AE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725A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</w:t>
            </w:r>
            <w:r w:rsidRPr="00C44B3A">
              <w:rPr>
                <w:b/>
                <w:bCs/>
                <w:sz w:val="16"/>
                <w:szCs w:val="16"/>
              </w:rPr>
              <w:lastRenderedPageBreak/>
              <w:t>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D62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7Б40012500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5EE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7E08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124 880,00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ADDC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124 880,00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480C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8E32413" w14:textId="77777777" w:rsidTr="00A26DC1">
        <w:trPr>
          <w:gridAfter w:val="1"/>
          <w:wAfter w:w="960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9F2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E0DF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F1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239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851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B3C5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124 880,00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96AD3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124 880,00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0DD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F9D4703" w14:textId="77777777" w:rsidTr="00A26DC1">
        <w:trPr>
          <w:gridAfter w:val="1"/>
          <w:wAfter w:w="960" w:type="dxa"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F79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6473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EA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3B6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D69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49,18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DB946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49,18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786A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2BCD7096" w14:textId="77777777" w:rsidTr="00A26DC1">
        <w:trPr>
          <w:gridAfter w:val="1"/>
          <w:wAfter w:w="960" w:type="dxa"/>
          <w:trHeight w:val="38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0307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DB37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A53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7Б40012500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3AA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853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220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49,18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AD951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49,18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BD4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D24BAC4" w14:textId="77777777" w:rsidTr="00A26DC1">
        <w:trPr>
          <w:gridAfter w:val="1"/>
          <w:wAfter w:w="960" w:type="dxa"/>
          <w:trHeight w:val="5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06E2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BE27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4E6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7Б400S0363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02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A5A4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1 994 868,00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A4684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1 994 868,00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09CC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7136402" w14:textId="77777777" w:rsidTr="00A26DC1">
        <w:trPr>
          <w:gridAfter w:val="1"/>
          <w:wAfter w:w="960" w:type="dxa"/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BB0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1257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92E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7Б400S0363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BF7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5695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1 994 868,00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17E1A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1 994 868,00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7B8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0B715590" w14:textId="77777777" w:rsidTr="00A26DC1">
        <w:trPr>
          <w:gridAfter w:val="1"/>
          <w:wAfter w:w="960" w:type="dxa"/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5267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23AA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05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7Б400S0363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FBB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C84B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602 452,00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1D376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602 452,00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D7D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E91BDE9" w14:textId="77777777" w:rsidTr="00A26DC1">
        <w:trPr>
          <w:gridAfter w:val="1"/>
          <w:wAfter w:w="960" w:type="dxa"/>
          <w:trHeight w:val="5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1DE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D1CF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BB5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7Б400S0363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6A2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E51C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602 452,00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22ABB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602 452,00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0D5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6B6BA4D8" w14:textId="77777777" w:rsidTr="00A26DC1">
        <w:trPr>
          <w:gridAfter w:val="1"/>
          <w:wAfter w:w="960" w:type="dxa"/>
          <w:trHeight w:val="5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532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0D1D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DF9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7Б40015630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47D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4A7E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673 400,00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08482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633 598,83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6D08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94,1</w:t>
            </w:r>
          </w:p>
        </w:tc>
      </w:tr>
      <w:tr w:rsidR="001B1861" w:rsidRPr="00C44B3A" w14:paraId="6619347B" w14:textId="77777777" w:rsidTr="00A26DC1">
        <w:trPr>
          <w:gridAfter w:val="1"/>
          <w:wAfter w:w="960" w:type="dxa"/>
          <w:trHeight w:val="5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E39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0801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BC4D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муниципального образования Большеколпанское сельское поселение Гатчинского муниципального района"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</w:t>
            </w:r>
            <w:r w:rsidRPr="00C44B3A">
              <w:rPr>
                <w:sz w:val="16"/>
                <w:szCs w:val="16"/>
              </w:rPr>
              <w:lastRenderedPageBreak/>
              <w:t>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DA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7Б40015630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33FC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286F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673 400,00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7F4A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633 598,83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8BB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94,1</w:t>
            </w:r>
          </w:p>
        </w:tc>
      </w:tr>
      <w:tr w:rsidR="001B1861" w:rsidRPr="00C44B3A" w14:paraId="74CBE5CA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4672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759B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8E42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3060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A7C6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1 077 650,00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502B1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1 077 576,00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F6C6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5E5E0BCB" w14:textId="77777777" w:rsidTr="00A26DC1">
        <w:trPr>
          <w:gridAfter w:val="1"/>
          <w:wAfter w:w="960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6AB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FEAB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EBC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A661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DD10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1 077 650,00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6722D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1 077 576,00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E722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4B833B7D" w14:textId="77777777" w:rsidTr="00A26DC1">
        <w:trPr>
          <w:gridAfter w:val="1"/>
          <w:wAfter w:w="960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21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8D36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1D92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6290015280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326B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321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1E8B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1 077 650,00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B9502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1 077 576,00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7C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70DBCAF6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02FB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F1F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1AFB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FD68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39AD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A72D9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1 074,96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AFE0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97,7</w:t>
            </w:r>
          </w:p>
        </w:tc>
      </w:tr>
      <w:tr w:rsidR="001B1861" w:rsidRPr="00C44B3A" w14:paraId="58C51220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2E1D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D3FE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FB9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5E2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4E11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BA4A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1 074,96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DF79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97,7</w:t>
            </w:r>
          </w:p>
        </w:tc>
      </w:tr>
      <w:tr w:rsidR="001B1861" w:rsidRPr="00C44B3A" w14:paraId="08CCD161" w14:textId="77777777" w:rsidTr="00A26DC1">
        <w:trPr>
          <w:gridAfter w:val="1"/>
          <w:wAfter w:w="960" w:type="dxa"/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487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CEB5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D3C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6180011030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C4A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ED19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1 100,00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19500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1 074,96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E5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97,7</w:t>
            </w:r>
          </w:p>
        </w:tc>
      </w:tr>
      <w:tr w:rsidR="001B1861" w:rsidRPr="00C44B3A" w14:paraId="5009A037" w14:textId="77777777" w:rsidTr="00A26DC1">
        <w:trPr>
          <w:gridAfter w:val="1"/>
          <w:wAfter w:w="960" w:type="dxa"/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6F1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C7F1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1A9B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6CAD" w14:textId="77777777" w:rsidR="001B1861" w:rsidRPr="00C44B3A" w:rsidRDefault="001B1861" w:rsidP="00A26DC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D72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1 371 978,90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44BE3" w14:textId="77777777" w:rsidR="001B1861" w:rsidRPr="00C44B3A" w:rsidRDefault="001B1861" w:rsidP="00A26DC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1 355 981,94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1103" w14:textId="77777777" w:rsidR="001B1861" w:rsidRPr="00C44B3A" w:rsidRDefault="001B1861" w:rsidP="00A26DC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98,8</w:t>
            </w:r>
          </w:p>
        </w:tc>
      </w:tr>
      <w:tr w:rsidR="001B1861" w:rsidRPr="00C44B3A" w14:paraId="302D4FB8" w14:textId="77777777" w:rsidTr="00A26DC1">
        <w:trPr>
          <w:gridAfter w:val="1"/>
          <w:wAfter w:w="960" w:type="dxa"/>
          <w:trHeight w:val="4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4F3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1C9C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8A4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7Б50012800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1F8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A45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834 674,00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F653A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834 651,69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4BF2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3161130" w14:textId="77777777" w:rsidTr="00A26DC1">
        <w:trPr>
          <w:gridAfter w:val="1"/>
          <w:wAfter w:w="960" w:type="dxa"/>
          <w:trHeight w:val="5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0049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E46F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5016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7Б50012800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D0F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1609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834 674,00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B2C17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834 651,69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398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23AC3641" w14:textId="77777777" w:rsidTr="00A26DC1">
        <w:trPr>
          <w:gridAfter w:val="1"/>
          <w:wAfter w:w="960" w:type="dxa"/>
          <w:trHeight w:val="55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390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5B33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A86A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7Б50012800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D223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4436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252 076,00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C87A3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252 064,82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3EA7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29E5D2E4" w14:textId="77777777" w:rsidTr="00A26DC1">
        <w:trPr>
          <w:gridAfter w:val="1"/>
          <w:wAfter w:w="960" w:type="dxa"/>
          <w:trHeight w:val="31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E3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15C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</w:t>
            </w:r>
            <w:r w:rsidRPr="00C44B3A">
              <w:rPr>
                <w:sz w:val="16"/>
                <w:szCs w:val="16"/>
              </w:rPr>
              <w:lastRenderedPageBreak/>
              <w:t>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0990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7Б50012800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333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039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252 076,00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95E78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252 064,82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29E4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</w:tr>
      <w:tr w:rsidR="001B1861" w:rsidRPr="00C44B3A" w14:paraId="10536156" w14:textId="77777777" w:rsidTr="00A26DC1">
        <w:trPr>
          <w:gridAfter w:val="1"/>
          <w:wAfter w:w="960" w:type="dxa"/>
          <w:trHeight w:val="5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3E1B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8460" w14:textId="77777777" w:rsidR="001B1861" w:rsidRPr="00C44B3A" w:rsidRDefault="001B1861" w:rsidP="00A26DC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265F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7Б50012800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0001" w14:textId="77777777" w:rsidR="001B1861" w:rsidRPr="00C44B3A" w:rsidRDefault="001B1861" w:rsidP="00A26DC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D2A6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285 228,90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0EB32" w14:textId="77777777" w:rsidR="001B1861" w:rsidRPr="00C44B3A" w:rsidRDefault="001B1861" w:rsidP="00A26DC1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269 265,43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9C2D" w14:textId="77777777" w:rsidR="001B1861" w:rsidRPr="00C44B3A" w:rsidRDefault="001B1861" w:rsidP="00A26DC1">
            <w:pPr>
              <w:jc w:val="center"/>
              <w:outlineLvl w:val="0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94,4</w:t>
            </w:r>
          </w:p>
        </w:tc>
      </w:tr>
      <w:tr w:rsidR="001B1861" w:rsidRPr="00C44B3A" w14:paraId="380C6D18" w14:textId="77777777" w:rsidTr="00A26DC1">
        <w:trPr>
          <w:gridAfter w:val="1"/>
          <w:wAfter w:w="960" w:type="dxa"/>
          <w:trHeight w:val="5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E4CD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1102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6E09" w14:textId="77777777" w:rsidR="001B1861" w:rsidRPr="00C44B3A" w:rsidRDefault="001B1861" w:rsidP="00A26DC1">
            <w:pPr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муниципального образования Большеколпанское сельское поселение" муниципальной программы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района"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F6A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7Б50012800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8C6E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244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0B8D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285 228,90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CE92B" w14:textId="77777777" w:rsidR="001B1861" w:rsidRPr="00C44B3A" w:rsidRDefault="001B1861" w:rsidP="00A26DC1">
            <w:pPr>
              <w:jc w:val="right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269 265,43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D6A5" w14:textId="77777777" w:rsidR="001B1861" w:rsidRPr="00C44B3A" w:rsidRDefault="001B1861" w:rsidP="00A26DC1">
            <w:pPr>
              <w:jc w:val="center"/>
              <w:outlineLvl w:val="1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94,4</w:t>
            </w:r>
          </w:p>
        </w:tc>
      </w:tr>
    </w:tbl>
    <w:p w14:paraId="4FC1F827" w14:textId="77777777" w:rsidR="001B1861" w:rsidRPr="00C44B3A" w:rsidRDefault="001B1861" w:rsidP="001B1861">
      <w:pPr>
        <w:jc w:val="both"/>
        <w:rPr>
          <w:sz w:val="16"/>
          <w:szCs w:val="16"/>
        </w:rPr>
      </w:pPr>
      <w:r w:rsidRPr="00C44B3A">
        <w:rPr>
          <w:sz w:val="16"/>
          <w:szCs w:val="16"/>
        </w:rPr>
        <w:t xml:space="preserve">    </w:t>
      </w:r>
    </w:p>
    <w:tbl>
      <w:tblPr>
        <w:tblW w:w="11079" w:type="dxa"/>
        <w:tblInd w:w="-284" w:type="dxa"/>
        <w:tblLook w:val="04A0" w:firstRow="1" w:lastRow="0" w:firstColumn="1" w:lastColumn="0" w:noHBand="0" w:noVBand="1"/>
      </w:tblPr>
      <w:tblGrid>
        <w:gridCol w:w="568"/>
        <w:gridCol w:w="2551"/>
        <w:gridCol w:w="1733"/>
        <w:gridCol w:w="1480"/>
        <w:gridCol w:w="1505"/>
        <w:gridCol w:w="3212"/>
        <w:gridCol w:w="12"/>
        <w:gridCol w:w="18"/>
      </w:tblGrid>
      <w:tr w:rsidR="001B1861" w:rsidRPr="00C44B3A" w14:paraId="008F33B9" w14:textId="77777777" w:rsidTr="00970F23">
        <w:trPr>
          <w:gridAfter w:val="2"/>
          <w:wAfter w:w="30" w:type="dxa"/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C01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1179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08E0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62E0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Приложение   15</w:t>
            </w:r>
          </w:p>
          <w:p w14:paraId="1F39FBA0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к Решению Совета депутатов</w:t>
            </w:r>
          </w:p>
          <w:p w14:paraId="0E76F136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МО Большеколпанское сельское поселение</w:t>
            </w:r>
          </w:p>
          <w:p w14:paraId="04104E0E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№«</w:t>
            </w:r>
            <w:r w:rsidRPr="00970F23">
              <w:rPr>
                <w:sz w:val="16"/>
                <w:szCs w:val="16"/>
              </w:rPr>
              <w:t>01</w:t>
            </w:r>
            <w:r w:rsidRPr="00C44B3A">
              <w:rPr>
                <w:sz w:val="16"/>
                <w:szCs w:val="16"/>
              </w:rPr>
              <w:t>»</w:t>
            </w:r>
            <w:r w:rsidRPr="00970F23">
              <w:rPr>
                <w:sz w:val="16"/>
                <w:szCs w:val="16"/>
              </w:rPr>
              <w:t xml:space="preserve"> </w:t>
            </w:r>
            <w:r w:rsidRPr="00C44B3A">
              <w:rPr>
                <w:sz w:val="16"/>
                <w:szCs w:val="16"/>
              </w:rPr>
              <w:t>апреля  2021г.  №</w:t>
            </w:r>
            <w:r w:rsidRPr="00C44B3A">
              <w:rPr>
                <w:sz w:val="16"/>
                <w:szCs w:val="16"/>
                <w:lang w:val="en-US"/>
              </w:rPr>
              <w:t xml:space="preserve"> 1</w:t>
            </w:r>
            <w:r w:rsidRPr="00C44B3A">
              <w:rPr>
                <w:sz w:val="16"/>
                <w:szCs w:val="16"/>
              </w:rPr>
              <w:t>2</w:t>
            </w:r>
          </w:p>
        </w:tc>
      </w:tr>
      <w:tr w:rsidR="001B1861" w:rsidRPr="00C44B3A" w14:paraId="6FD30C12" w14:textId="77777777" w:rsidTr="00970F23">
        <w:trPr>
          <w:gridAfter w:val="2"/>
          <w:wAfter w:w="30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025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B8E7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3259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59E9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1C9524D4" w14:textId="77777777" w:rsidTr="00970F23">
        <w:trPr>
          <w:gridAfter w:val="2"/>
          <w:wAfter w:w="30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2D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10E1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669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D3C6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58EB1F0A" w14:textId="77777777" w:rsidTr="00970F23">
        <w:trPr>
          <w:gridAfter w:val="2"/>
          <w:wAfter w:w="30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A0F3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4C23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CDF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F191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6D8C5EC5" w14:textId="77777777" w:rsidTr="00970F23">
        <w:trPr>
          <w:gridAfter w:val="2"/>
          <w:wAfter w:w="30" w:type="dxa"/>
          <w:trHeight w:val="1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AE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B20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AC7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0449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4C4B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C90B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02267DEA" w14:textId="77777777" w:rsidTr="00970F23">
        <w:trPr>
          <w:gridAfter w:val="2"/>
          <w:wAfter w:w="30" w:type="dxa"/>
          <w:trHeight w:val="2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991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B698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9C8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4FB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F30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416A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</w:tr>
      <w:tr w:rsidR="001B1861" w:rsidRPr="00C44B3A" w14:paraId="447E9B8E" w14:textId="77777777" w:rsidTr="00970F23">
        <w:trPr>
          <w:gridAfter w:val="2"/>
          <w:wAfter w:w="30" w:type="dxa"/>
          <w:trHeight w:val="1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3DE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365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7C4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13CD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6F20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D55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</w:tr>
      <w:tr w:rsidR="001B1861" w:rsidRPr="00C44B3A" w14:paraId="6E5F1ED3" w14:textId="77777777" w:rsidTr="00970F23">
        <w:trPr>
          <w:trHeight w:val="690"/>
        </w:trPr>
        <w:tc>
          <w:tcPr>
            <w:tcW w:w="11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27E96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Исполнение бюджетных ассигнований на реализацию  муниципальной программы за  2020 год</w:t>
            </w:r>
          </w:p>
        </w:tc>
      </w:tr>
      <w:tr w:rsidR="001B1861" w:rsidRPr="00C44B3A" w14:paraId="30D69E94" w14:textId="77777777" w:rsidTr="00970F23">
        <w:trPr>
          <w:gridAfter w:val="2"/>
          <w:wAfter w:w="30" w:type="dxa"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E78CA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CC33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B32B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4F03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107D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628E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тыс.руб.</w:t>
            </w:r>
          </w:p>
        </w:tc>
      </w:tr>
      <w:tr w:rsidR="001B1861" w:rsidRPr="00C44B3A" w14:paraId="685120F3" w14:textId="77777777" w:rsidTr="00970F23">
        <w:trPr>
          <w:gridAfter w:val="2"/>
          <w:wAfter w:w="30" w:type="dxa"/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6810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№№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EE8D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Наименование объекта и виды работ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6EAA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план на 2020 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489F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исполнено за  2020 г.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E5EF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% исполнения к году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EA6D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Бюджетополучатель</w:t>
            </w:r>
          </w:p>
        </w:tc>
      </w:tr>
      <w:tr w:rsidR="001B1861" w:rsidRPr="00C44B3A" w14:paraId="0BA89A68" w14:textId="77777777" w:rsidTr="00970F23">
        <w:trPr>
          <w:gridAfter w:val="2"/>
          <w:wAfter w:w="30" w:type="dxa"/>
          <w:trHeight w:val="27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03D1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0DDD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МП "Устойчивое социально-экономическое развитие территории муниципального образования Большеколпанское сельское поселение Гатчинского муниципального района Ленинградской области на 2018-2024 гг."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C62D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 44 373,39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5F5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43 026,27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A59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97,0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9A12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1B1861" w:rsidRPr="00C44B3A" w14:paraId="2B3DDBC2" w14:textId="77777777" w:rsidTr="00970F23">
        <w:trPr>
          <w:gridAfter w:val="2"/>
          <w:wAfter w:w="30" w:type="dxa"/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309E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F704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1139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      44 373,39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7719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 43 026,27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C72F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97,0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2C64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1861" w:rsidRPr="00C44B3A" w14:paraId="5E2D0878" w14:textId="77777777" w:rsidTr="00970F23">
        <w:trPr>
          <w:gridAfter w:val="1"/>
          <w:wAfter w:w="18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7CBC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0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41A4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в том числе софинансирование с областным бюджетом </w:t>
            </w:r>
          </w:p>
        </w:tc>
      </w:tr>
      <w:tr w:rsidR="001B1861" w:rsidRPr="00C44B3A" w14:paraId="21A2E26C" w14:textId="77777777" w:rsidTr="00970F23">
        <w:trPr>
          <w:gridAfter w:val="1"/>
          <w:wAfter w:w="18" w:type="dxa"/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BFE9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0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F8BB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B1861" w:rsidRPr="00C44B3A" w14:paraId="768A2623" w14:textId="77777777" w:rsidTr="00970F23">
        <w:trPr>
          <w:gridAfter w:val="2"/>
          <w:wAfter w:w="30" w:type="dxa"/>
          <w:trHeight w:val="16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08F7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9EA6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Субсидии на обеспечение выплат стимулирующего характера учреждениям культуры Ленинградской области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F6E6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   1 611,40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9FCE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1611,40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243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B11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1B1861" w:rsidRPr="00C44B3A" w14:paraId="77494186" w14:textId="77777777" w:rsidTr="00970F23">
        <w:trPr>
          <w:gridAfter w:val="2"/>
          <w:wAfter w:w="30" w:type="dxa"/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A30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C574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субсидии бюджетам сельских поселений  (Субсидия бюджетам поселений на реализацию обл.закона № 3-ОЗ)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A796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   1 063,03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2B63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1063,03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594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DF32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1B1861" w:rsidRPr="00C44B3A" w14:paraId="4F84CF72" w14:textId="77777777" w:rsidTr="00970F23">
        <w:trPr>
          <w:gridAfter w:val="2"/>
          <w:wAfter w:w="30" w:type="dxa"/>
          <w:trHeight w:val="1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B301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71AFC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Субсидии, передаваемые бюджетам сельских поселений на мероприятия по борьбе с борщевиком Сосновского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056C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CBD7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39,01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B526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592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1B1861" w:rsidRPr="00C44B3A" w14:paraId="03C3B677" w14:textId="77777777" w:rsidTr="00970F23">
        <w:trPr>
          <w:gridAfter w:val="2"/>
          <w:wAfter w:w="30" w:type="dxa"/>
          <w:trHeight w:val="16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51A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245F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субсидии бюджетам сельских поселений  (Субсидия бюджетам поселений на реализацию обл.закона № 147-ОЗ)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26C1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9693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836,60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64C9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55A1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1B1861" w:rsidRPr="00C44B3A" w14:paraId="758FC134" w14:textId="77777777" w:rsidTr="00970F23">
        <w:trPr>
          <w:gridAfter w:val="2"/>
          <w:wAfter w:w="30" w:type="dxa"/>
          <w:trHeight w:val="1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B6D2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439F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Прочие субсидии, передаваемые бюджетам сельских поселений на развитие общественной инфраструктуры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07B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0BB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558,00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1BCC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6776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1B1861" w:rsidRPr="00C44B3A" w14:paraId="44CFDFAC" w14:textId="77777777" w:rsidTr="00970F23">
        <w:trPr>
          <w:gridAfter w:val="2"/>
          <w:wAfter w:w="30" w:type="dxa"/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CF98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D3C1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Субсидии, передаваемые бюджетам сельских поселений на строительство контейнерных площадок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95A3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1474,47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783E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1474,47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96D2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EE40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1B1861" w:rsidRPr="00C44B3A" w14:paraId="6802EA83" w14:textId="77777777" w:rsidTr="00970F23">
        <w:trPr>
          <w:gridAfter w:val="2"/>
          <w:wAfter w:w="30" w:type="dxa"/>
          <w:trHeight w:val="3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9BD4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05C3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субсидии на осуществление дорожной деятельности в отношении автомоб.дорог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320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 xml:space="preserve">             1 249,40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AFAF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1204,49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BD58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96,4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9AAF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1B1861" w:rsidRPr="00C44B3A" w14:paraId="3CDFD5DC" w14:textId="77777777" w:rsidTr="00970F23">
        <w:trPr>
          <w:gridAfter w:val="2"/>
          <w:wAfter w:w="30" w:type="dxa"/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939B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905A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ADE2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       6 831,91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5AC4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6787,00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FCB9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825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</w:tr>
      <w:tr w:rsidR="001B1861" w:rsidRPr="00C44B3A" w14:paraId="5CD15A8E" w14:textId="77777777" w:rsidTr="00970F23">
        <w:trPr>
          <w:gridAfter w:val="1"/>
          <w:wAfter w:w="18" w:type="dxa"/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A7B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10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DE6A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в том числе иные источники софинансирования</w:t>
            </w:r>
          </w:p>
        </w:tc>
      </w:tr>
      <w:tr w:rsidR="001B1861" w:rsidRPr="00C44B3A" w14:paraId="039875B5" w14:textId="77777777" w:rsidTr="00970F23">
        <w:trPr>
          <w:gridAfter w:val="2"/>
          <w:wAfter w:w="30" w:type="dxa"/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CF74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27520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межбюджетные трансферты бюджетам сельских поселений ГМР на развитие общественной инфраструктуры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1A41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806,40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E9FC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806,40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2F22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2DF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1B1861" w:rsidRPr="00C44B3A" w14:paraId="6F6520B4" w14:textId="77777777" w:rsidTr="00970F23">
        <w:trPr>
          <w:gridAfter w:val="2"/>
          <w:wAfter w:w="30" w:type="dxa"/>
          <w:trHeight w:val="2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5B6D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820B2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межбюджетные трансферты бюджетам сельских поселений ГМР на реализацию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F3B4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0C37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111,72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934A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AB7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1B1861" w:rsidRPr="00C44B3A" w14:paraId="396AB2E7" w14:textId="77777777" w:rsidTr="00970F23">
        <w:trPr>
          <w:gridAfter w:val="2"/>
          <w:wAfter w:w="30" w:type="dxa"/>
          <w:trHeight w:val="1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DE8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4C223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межбюджетные трансферты бюджетам сельских поселений ГМР на ремонт автомобильных дорог общего пользования местного значения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B625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583,30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5D3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583,30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E6E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D8B0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1B1861" w:rsidRPr="00C44B3A" w14:paraId="24F84D94" w14:textId="77777777" w:rsidTr="00970F23">
        <w:trPr>
          <w:gridAfter w:val="2"/>
          <w:wAfter w:w="30" w:type="dxa"/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F06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417B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DF87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         1 501,42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21B3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1 501,42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99D4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100,00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5700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</w:tr>
      <w:tr w:rsidR="001B1861" w:rsidRPr="00C44B3A" w14:paraId="44CA2856" w14:textId="77777777" w:rsidTr="00970F23">
        <w:trPr>
          <w:gridAfter w:val="2"/>
          <w:wAfter w:w="30" w:type="dxa"/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18B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45F9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Итого по софинансированию: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518D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         8 333,33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DDF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8 288,42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112" w14:textId="77777777" w:rsidR="001B1861" w:rsidRPr="00C44B3A" w:rsidRDefault="001B1861" w:rsidP="00A26DC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04E" w14:textId="77777777" w:rsidR="001B1861" w:rsidRPr="00C44B3A" w:rsidRDefault="001B1861" w:rsidP="00A26DC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 </w:t>
            </w:r>
          </w:p>
        </w:tc>
      </w:tr>
    </w:tbl>
    <w:p w14:paraId="1A7A4994" w14:textId="77777777" w:rsidR="001B1861" w:rsidRPr="00C44B3A" w:rsidRDefault="001B1861" w:rsidP="00A26DC1">
      <w:pPr>
        <w:rPr>
          <w:sz w:val="16"/>
          <w:szCs w:val="16"/>
        </w:rPr>
      </w:pPr>
    </w:p>
    <w:p w14:paraId="6065808A" w14:textId="77777777" w:rsidR="001B1861" w:rsidRPr="00C44B3A" w:rsidRDefault="001B1861" w:rsidP="00A26DC1">
      <w:pPr>
        <w:rPr>
          <w:sz w:val="16"/>
          <w:szCs w:val="16"/>
        </w:rPr>
      </w:pPr>
      <w:r w:rsidRPr="00C44B3A">
        <w:rPr>
          <w:sz w:val="16"/>
          <w:szCs w:val="16"/>
        </w:rPr>
        <w:br w:type="page"/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03"/>
        <w:gridCol w:w="3815"/>
        <w:gridCol w:w="1727"/>
        <w:gridCol w:w="3474"/>
      </w:tblGrid>
      <w:tr w:rsidR="001B1861" w:rsidRPr="00C44B3A" w14:paraId="12AAE091" w14:textId="77777777" w:rsidTr="001B186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1CCE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C92E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A1F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03D5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Приложение №21</w:t>
            </w:r>
          </w:p>
        </w:tc>
      </w:tr>
      <w:tr w:rsidR="001B1861" w:rsidRPr="00C44B3A" w14:paraId="731EF4F0" w14:textId="77777777" w:rsidTr="001B1861">
        <w:trPr>
          <w:trHeight w:val="27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DA97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AA60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DE57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BC06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1B1861" w:rsidRPr="00C44B3A" w14:paraId="48D76A74" w14:textId="77777777" w:rsidTr="001B1861">
        <w:trPr>
          <w:trHeight w:val="27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955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5E8F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396B" w14:textId="77777777" w:rsidR="001B1861" w:rsidRPr="00C44B3A" w:rsidRDefault="001B1861" w:rsidP="001B1861">
            <w:pPr>
              <w:jc w:val="right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 xml:space="preserve">                    МО Большеколпанское сельское поселение</w:t>
            </w:r>
          </w:p>
        </w:tc>
      </w:tr>
      <w:tr w:rsidR="001B1861" w:rsidRPr="00C44B3A" w14:paraId="14A5416A" w14:textId="77777777" w:rsidTr="001B1861">
        <w:trPr>
          <w:trHeight w:val="27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C0E8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32D0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27AE" w14:textId="77777777" w:rsidR="001B1861" w:rsidRPr="00C44B3A" w:rsidRDefault="001B1861" w:rsidP="001B1861">
            <w:pPr>
              <w:jc w:val="right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«</w:t>
            </w:r>
            <w:r w:rsidRPr="00C44B3A">
              <w:rPr>
                <w:sz w:val="16"/>
                <w:szCs w:val="16"/>
                <w:lang w:val="en-US"/>
              </w:rPr>
              <w:t>01</w:t>
            </w:r>
            <w:r w:rsidRPr="00C44B3A">
              <w:rPr>
                <w:sz w:val="16"/>
                <w:szCs w:val="16"/>
              </w:rPr>
              <w:t>»</w:t>
            </w:r>
            <w:r w:rsidRPr="00C44B3A">
              <w:rPr>
                <w:sz w:val="16"/>
                <w:szCs w:val="16"/>
                <w:lang w:val="en-US"/>
              </w:rPr>
              <w:t xml:space="preserve"> </w:t>
            </w:r>
            <w:r w:rsidRPr="00C44B3A">
              <w:rPr>
                <w:sz w:val="16"/>
                <w:szCs w:val="16"/>
              </w:rPr>
              <w:t>апреля  2021г.  №</w:t>
            </w:r>
            <w:r w:rsidRPr="00C44B3A">
              <w:rPr>
                <w:sz w:val="16"/>
                <w:szCs w:val="16"/>
                <w:lang w:val="en-US"/>
              </w:rPr>
              <w:t xml:space="preserve"> 1</w:t>
            </w:r>
            <w:r w:rsidRPr="00C44B3A">
              <w:rPr>
                <w:sz w:val="16"/>
                <w:szCs w:val="16"/>
              </w:rPr>
              <w:t>2</w:t>
            </w:r>
          </w:p>
        </w:tc>
      </w:tr>
      <w:tr w:rsidR="001B1861" w:rsidRPr="00C44B3A" w14:paraId="00D3E0C5" w14:textId="77777777" w:rsidTr="001B1861">
        <w:trPr>
          <w:trHeight w:val="19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3515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3B98" w14:textId="77777777" w:rsidR="001B1861" w:rsidRPr="00C44B3A" w:rsidRDefault="001B1861" w:rsidP="001B1861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35AC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E032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</w:p>
        </w:tc>
      </w:tr>
      <w:tr w:rsidR="001B1861" w:rsidRPr="00C44B3A" w14:paraId="6E4BA70D" w14:textId="77777777" w:rsidTr="001B1861">
        <w:trPr>
          <w:trHeight w:val="154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289C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Сведения о  численности  муниципальных служащих органов местного самоуправления, работников муниципальных   учреждений и фактических затратах на их денежное содержание  по МО Большеколпанское сельское поселение  за  2020 год.</w:t>
            </w:r>
          </w:p>
        </w:tc>
      </w:tr>
      <w:tr w:rsidR="001B1861" w:rsidRPr="00C44B3A" w14:paraId="63B422AC" w14:textId="77777777" w:rsidTr="001B1861">
        <w:trPr>
          <w:trHeight w:val="115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7F47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№№ пп</w:t>
            </w:r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B3D1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176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Фактическая численность на 2020 год, чел.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2A14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Оплата труда и начисления на оплату труда    за   2020 год, тыс. руб.</w:t>
            </w:r>
          </w:p>
        </w:tc>
      </w:tr>
      <w:tr w:rsidR="001B1861" w:rsidRPr="00C44B3A" w14:paraId="46B3468D" w14:textId="77777777" w:rsidTr="001B1861">
        <w:trPr>
          <w:trHeight w:val="3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FF6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8B07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7F9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B4503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27265,4</w:t>
            </w:r>
          </w:p>
        </w:tc>
      </w:tr>
      <w:tr w:rsidR="001B1861" w:rsidRPr="00C44B3A" w14:paraId="13872789" w14:textId="77777777" w:rsidTr="001B1861">
        <w:trPr>
          <w:trHeight w:val="9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D7B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4DB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Органы местного самоуправления администрации Большеколпанского сельского поселения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41FC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844DF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12884,42</w:t>
            </w:r>
          </w:p>
        </w:tc>
      </w:tr>
      <w:tr w:rsidR="001B1861" w:rsidRPr="00C44B3A" w14:paraId="4C5AF046" w14:textId="77777777" w:rsidTr="001B1861">
        <w:trPr>
          <w:trHeight w:val="123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6472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53AA" w14:textId="77777777" w:rsidR="001B1861" w:rsidRPr="00C44B3A" w:rsidRDefault="001B1861" w:rsidP="001B1861">
            <w:pPr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Работники  муниципальных учреждений МО Большеколпанское сельское поселение, в том числе: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69F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9EDF6" w14:textId="77777777" w:rsidR="001B1861" w:rsidRPr="00C44B3A" w:rsidRDefault="001B1861" w:rsidP="001B1861">
            <w:pPr>
              <w:jc w:val="center"/>
              <w:rPr>
                <w:b/>
                <w:bCs/>
                <w:sz w:val="16"/>
                <w:szCs w:val="16"/>
              </w:rPr>
            </w:pPr>
            <w:r w:rsidRPr="00C44B3A">
              <w:rPr>
                <w:b/>
                <w:bCs/>
                <w:sz w:val="16"/>
                <w:szCs w:val="16"/>
              </w:rPr>
              <w:t>14 380,98</w:t>
            </w:r>
          </w:p>
        </w:tc>
      </w:tr>
      <w:tr w:rsidR="001B1861" w:rsidRPr="00C44B3A" w14:paraId="48F45565" w14:textId="77777777" w:rsidTr="001B1861">
        <w:trPr>
          <w:trHeight w:val="3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9BA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2.1.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091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354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19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1FF1A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8 576,26</w:t>
            </w:r>
          </w:p>
        </w:tc>
      </w:tr>
      <w:tr w:rsidR="001B1861" w:rsidRPr="00C44B3A" w14:paraId="11B19AAF" w14:textId="77777777" w:rsidTr="001B1861">
        <w:trPr>
          <w:trHeight w:val="6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F26F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2.2.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77FF" w14:textId="77777777" w:rsidR="001B1861" w:rsidRPr="00C44B3A" w:rsidRDefault="001B1861" w:rsidP="001B1861">
            <w:pPr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Работники учреждения по благоустройству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4C26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37D4" w14:textId="77777777" w:rsidR="001B1861" w:rsidRPr="00C44B3A" w:rsidRDefault="001B1861" w:rsidP="001B1861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5 804,72</w:t>
            </w:r>
          </w:p>
        </w:tc>
      </w:tr>
    </w:tbl>
    <w:p w14:paraId="6587D6CE" w14:textId="77777777" w:rsidR="001B1861" w:rsidRPr="00C44B3A" w:rsidRDefault="001B1861" w:rsidP="001B1861">
      <w:pPr>
        <w:jc w:val="both"/>
        <w:rPr>
          <w:sz w:val="16"/>
          <w:szCs w:val="16"/>
        </w:rPr>
      </w:pPr>
    </w:p>
    <w:p w14:paraId="2748959F" w14:textId="77777777" w:rsidR="00483A28" w:rsidRPr="00C44B3A" w:rsidRDefault="00483A28" w:rsidP="00483A28">
      <w:pPr>
        <w:jc w:val="center"/>
        <w:rPr>
          <w:b/>
          <w:sz w:val="16"/>
          <w:szCs w:val="16"/>
        </w:rPr>
      </w:pPr>
      <w:r w:rsidRPr="00C44B3A">
        <w:rPr>
          <w:b/>
          <w:sz w:val="16"/>
          <w:szCs w:val="16"/>
        </w:rPr>
        <w:t>Администрации  Большеколпанского сельского поселения</w:t>
      </w:r>
    </w:p>
    <w:p w14:paraId="26A0C71C" w14:textId="77777777" w:rsidR="00483A28" w:rsidRPr="00C44B3A" w:rsidRDefault="00483A28" w:rsidP="00483A28">
      <w:pPr>
        <w:jc w:val="center"/>
        <w:rPr>
          <w:b/>
          <w:sz w:val="16"/>
          <w:szCs w:val="16"/>
        </w:rPr>
      </w:pPr>
      <w:r w:rsidRPr="00C44B3A">
        <w:rPr>
          <w:b/>
          <w:sz w:val="16"/>
          <w:szCs w:val="16"/>
        </w:rPr>
        <w:t>Гатчинского муниципального района Ленинградской области</w:t>
      </w:r>
    </w:p>
    <w:p w14:paraId="0103488E" w14:textId="77777777" w:rsidR="00483A28" w:rsidRPr="00C44B3A" w:rsidRDefault="00483A28" w:rsidP="00483A28">
      <w:pPr>
        <w:jc w:val="center"/>
        <w:rPr>
          <w:b/>
          <w:sz w:val="16"/>
          <w:szCs w:val="16"/>
        </w:rPr>
      </w:pPr>
    </w:p>
    <w:p w14:paraId="760318B8" w14:textId="77777777" w:rsidR="00483A28" w:rsidRPr="00C44B3A" w:rsidRDefault="00483A28" w:rsidP="00483A28">
      <w:pPr>
        <w:jc w:val="center"/>
        <w:rPr>
          <w:sz w:val="16"/>
          <w:szCs w:val="16"/>
        </w:rPr>
      </w:pPr>
    </w:p>
    <w:p w14:paraId="6FD84054" w14:textId="77777777" w:rsidR="00483A28" w:rsidRPr="00C44B3A" w:rsidRDefault="00483A28" w:rsidP="00483A28">
      <w:pPr>
        <w:jc w:val="center"/>
        <w:rPr>
          <w:b/>
          <w:sz w:val="16"/>
          <w:szCs w:val="16"/>
        </w:rPr>
      </w:pPr>
      <w:r w:rsidRPr="00C44B3A">
        <w:rPr>
          <w:sz w:val="16"/>
          <w:szCs w:val="16"/>
        </w:rPr>
        <w:t xml:space="preserve">Об использовании средств по  </w:t>
      </w:r>
      <w:r w:rsidRPr="00C44B3A">
        <w:rPr>
          <w:b/>
          <w:sz w:val="16"/>
          <w:szCs w:val="16"/>
        </w:rPr>
        <w:t>подразделу 0111 «Резервные фонды»</w:t>
      </w:r>
    </w:p>
    <w:p w14:paraId="5628DB10" w14:textId="77777777" w:rsidR="00483A28" w:rsidRPr="00C44B3A" w:rsidRDefault="00483A28" w:rsidP="00483A28">
      <w:pPr>
        <w:jc w:val="center"/>
        <w:rPr>
          <w:b/>
          <w:sz w:val="16"/>
          <w:szCs w:val="16"/>
        </w:rPr>
      </w:pPr>
    </w:p>
    <w:p w14:paraId="7868DB16" w14:textId="77777777" w:rsidR="00483A28" w:rsidRPr="00C44B3A" w:rsidRDefault="00483A28" w:rsidP="00483A28">
      <w:pPr>
        <w:jc w:val="center"/>
        <w:rPr>
          <w:sz w:val="16"/>
          <w:szCs w:val="16"/>
        </w:rPr>
      </w:pPr>
      <w:r w:rsidRPr="00C44B3A">
        <w:rPr>
          <w:sz w:val="16"/>
          <w:szCs w:val="16"/>
        </w:rPr>
        <w:t xml:space="preserve"> </w:t>
      </w:r>
      <w:r w:rsidRPr="00C44B3A">
        <w:rPr>
          <w:b/>
          <w:sz w:val="16"/>
          <w:szCs w:val="16"/>
        </w:rPr>
        <w:t>за  2020 год</w:t>
      </w:r>
    </w:p>
    <w:p w14:paraId="69A9D8DF" w14:textId="77777777" w:rsidR="00483A28" w:rsidRPr="00C44B3A" w:rsidRDefault="00483A28" w:rsidP="00483A28">
      <w:pPr>
        <w:jc w:val="center"/>
        <w:rPr>
          <w:sz w:val="16"/>
          <w:szCs w:val="16"/>
        </w:rPr>
      </w:pPr>
    </w:p>
    <w:p w14:paraId="33F1C2D9" w14:textId="77777777" w:rsidR="00483A28" w:rsidRPr="00C44B3A" w:rsidRDefault="00483A28" w:rsidP="00483A28">
      <w:pPr>
        <w:rPr>
          <w:sz w:val="16"/>
          <w:szCs w:val="16"/>
        </w:rPr>
      </w:pPr>
      <w:r w:rsidRPr="00C44B3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CCCBE85" w14:textId="77777777" w:rsidR="00483A28" w:rsidRPr="00C44B3A" w:rsidRDefault="00483A28" w:rsidP="00483A28">
      <w:pPr>
        <w:jc w:val="center"/>
        <w:rPr>
          <w:b/>
          <w:sz w:val="16"/>
          <w:szCs w:val="16"/>
        </w:rPr>
      </w:pPr>
      <w:r w:rsidRPr="00C44B3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  <w:gridCol w:w="1260"/>
      </w:tblGrid>
      <w:tr w:rsidR="00483A28" w:rsidRPr="00C44B3A" w14:paraId="50F8CB57" w14:textId="77777777" w:rsidTr="00D71774">
        <w:tc>
          <w:tcPr>
            <w:tcW w:w="4068" w:type="dxa"/>
          </w:tcPr>
          <w:p w14:paraId="35B5DD4B" w14:textId="77777777" w:rsidR="00483A28" w:rsidRPr="00C44B3A" w:rsidRDefault="00483A28" w:rsidP="00D71774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Нормативно  правовой акт  органа местного самоуправления (Постановление;  Распоряжение)</w:t>
            </w:r>
          </w:p>
        </w:tc>
        <w:tc>
          <w:tcPr>
            <w:tcW w:w="5040" w:type="dxa"/>
          </w:tcPr>
          <w:p w14:paraId="1CF74C15" w14:textId="77777777" w:rsidR="00483A28" w:rsidRPr="00C44B3A" w:rsidRDefault="00483A28" w:rsidP="00D71774">
            <w:pPr>
              <w:jc w:val="center"/>
              <w:rPr>
                <w:sz w:val="16"/>
                <w:szCs w:val="16"/>
              </w:rPr>
            </w:pPr>
            <w:r w:rsidRPr="00C44B3A">
              <w:rPr>
                <w:sz w:val="16"/>
                <w:szCs w:val="16"/>
              </w:rPr>
              <w:t>Наименование  расходов</w:t>
            </w:r>
          </w:p>
        </w:tc>
        <w:tc>
          <w:tcPr>
            <w:tcW w:w="1260" w:type="dxa"/>
          </w:tcPr>
          <w:p w14:paraId="562E8031" w14:textId="77777777" w:rsidR="00483A28" w:rsidRPr="00C44B3A" w:rsidRDefault="00483A28" w:rsidP="00D71774">
            <w:pPr>
              <w:jc w:val="center"/>
              <w:rPr>
                <w:sz w:val="16"/>
                <w:szCs w:val="16"/>
              </w:rPr>
            </w:pPr>
          </w:p>
        </w:tc>
      </w:tr>
      <w:tr w:rsidR="00483A28" w:rsidRPr="00C44B3A" w14:paraId="12D6E129" w14:textId="77777777" w:rsidTr="00D71774">
        <w:tc>
          <w:tcPr>
            <w:tcW w:w="4068" w:type="dxa"/>
          </w:tcPr>
          <w:p w14:paraId="739DA5E3" w14:textId="77777777" w:rsidR="00483A28" w:rsidRPr="00C44B3A" w:rsidRDefault="00483A28" w:rsidP="00D71774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01F1FB24" w14:textId="77777777" w:rsidR="00483A28" w:rsidRPr="00C44B3A" w:rsidRDefault="00483A28" w:rsidP="00D7177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B3C495A" w14:textId="77777777" w:rsidR="00483A28" w:rsidRPr="00C44B3A" w:rsidRDefault="00483A28" w:rsidP="00D71774">
            <w:pPr>
              <w:jc w:val="center"/>
              <w:rPr>
                <w:sz w:val="16"/>
                <w:szCs w:val="16"/>
              </w:rPr>
            </w:pPr>
          </w:p>
        </w:tc>
      </w:tr>
      <w:tr w:rsidR="00483A28" w:rsidRPr="00C44B3A" w14:paraId="6754EF78" w14:textId="77777777" w:rsidTr="00D71774">
        <w:tc>
          <w:tcPr>
            <w:tcW w:w="4068" w:type="dxa"/>
          </w:tcPr>
          <w:p w14:paraId="588895BE" w14:textId="77777777" w:rsidR="00483A28" w:rsidRPr="00C44B3A" w:rsidRDefault="00483A28" w:rsidP="00D71774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0AE58E8A" w14:textId="77777777" w:rsidR="00483A28" w:rsidRPr="00C44B3A" w:rsidRDefault="00483A28" w:rsidP="00D7177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39A08EB" w14:textId="77777777" w:rsidR="00483A28" w:rsidRPr="00C44B3A" w:rsidRDefault="00483A28" w:rsidP="00D71774">
            <w:pPr>
              <w:jc w:val="center"/>
              <w:rPr>
                <w:sz w:val="16"/>
                <w:szCs w:val="16"/>
              </w:rPr>
            </w:pPr>
          </w:p>
        </w:tc>
      </w:tr>
      <w:tr w:rsidR="00483A28" w:rsidRPr="00C44B3A" w14:paraId="210B1FD1" w14:textId="77777777" w:rsidTr="00D71774">
        <w:tc>
          <w:tcPr>
            <w:tcW w:w="4068" w:type="dxa"/>
          </w:tcPr>
          <w:p w14:paraId="4073AF1A" w14:textId="77777777" w:rsidR="00483A28" w:rsidRPr="00C44B3A" w:rsidRDefault="00483A28" w:rsidP="00D71774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14:paraId="3111507D" w14:textId="77777777" w:rsidR="00483A28" w:rsidRPr="00C44B3A" w:rsidRDefault="00483A28" w:rsidP="00D7177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0498F4D" w14:textId="77777777" w:rsidR="00483A28" w:rsidRPr="00C44B3A" w:rsidRDefault="00483A28" w:rsidP="00D71774">
            <w:pPr>
              <w:jc w:val="center"/>
              <w:rPr>
                <w:sz w:val="16"/>
                <w:szCs w:val="16"/>
              </w:rPr>
            </w:pPr>
          </w:p>
        </w:tc>
      </w:tr>
      <w:tr w:rsidR="00483A28" w:rsidRPr="00C44B3A" w14:paraId="2029C8AD" w14:textId="77777777" w:rsidTr="00D71774">
        <w:tc>
          <w:tcPr>
            <w:tcW w:w="4068" w:type="dxa"/>
          </w:tcPr>
          <w:p w14:paraId="42D05A29" w14:textId="77777777" w:rsidR="00483A28" w:rsidRPr="00C44B3A" w:rsidRDefault="00483A28" w:rsidP="00D71774">
            <w:pPr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040" w:type="dxa"/>
          </w:tcPr>
          <w:p w14:paraId="4E1FB8D3" w14:textId="77777777" w:rsidR="00483A28" w:rsidRPr="00C44B3A" w:rsidRDefault="00483A28" w:rsidP="00D7177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32026001" w14:textId="77777777" w:rsidR="00483A28" w:rsidRPr="00C44B3A" w:rsidRDefault="00483A28" w:rsidP="00D71774">
            <w:pPr>
              <w:jc w:val="center"/>
              <w:rPr>
                <w:b/>
                <w:sz w:val="16"/>
                <w:szCs w:val="16"/>
              </w:rPr>
            </w:pPr>
            <w:r w:rsidRPr="00C44B3A">
              <w:rPr>
                <w:b/>
                <w:sz w:val="16"/>
                <w:szCs w:val="16"/>
              </w:rPr>
              <w:t>0,00</w:t>
            </w:r>
          </w:p>
        </w:tc>
      </w:tr>
    </w:tbl>
    <w:p w14:paraId="7E04652B" w14:textId="77777777" w:rsidR="00483A28" w:rsidRPr="00C44B3A" w:rsidRDefault="00483A28" w:rsidP="00483A28">
      <w:pPr>
        <w:rPr>
          <w:sz w:val="16"/>
          <w:szCs w:val="16"/>
        </w:rPr>
      </w:pPr>
    </w:p>
    <w:p w14:paraId="09AA180A" w14:textId="77777777" w:rsidR="00483A28" w:rsidRPr="00C44B3A" w:rsidRDefault="00483A28" w:rsidP="00483A28">
      <w:pPr>
        <w:rPr>
          <w:sz w:val="16"/>
          <w:szCs w:val="16"/>
        </w:rPr>
      </w:pPr>
    </w:p>
    <w:p w14:paraId="5D68DD05" w14:textId="77777777" w:rsidR="00483A28" w:rsidRPr="00C44B3A" w:rsidRDefault="00483A28" w:rsidP="00483A28">
      <w:pPr>
        <w:rPr>
          <w:sz w:val="16"/>
          <w:szCs w:val="16"/>
        </w:rPr>
      </w:pPr>
    </w:p>
    <w:p w14:paraId="1AF3FB29" w14:textId="77777777" w:rsidR="00483A28" w:rsidRPr="00C44B3A" w:rsidRDefault="00483A28" w:rsidP="00483A28">
      <w:pPr>
        <w:rPr>
          <w:sz w:val="16"/>
          <w:szCs w:val="16"/>
        </w:rPr>
      </w:pPr>
      <w:r w:rsidRPr="00C44B3A">
        <w:rPr>
          <w:sz w:val="16"/>
          <w:szCs w:val="16"/>
        </w:rPr>
        <w:t>*  средства из резервного фонда   за 2020 год  не выделялись.</w:t>
      </w:r>
    </w:p>
    <w:p w14:paraId="1CF70E6A" w14:textId="77777777" w:rsidR="00483A28" w:rsidRPr="00C44B3A" w:rsidRDefault="00483A28" w:rsidP="00483A28">
      <w:pPr>
        <w:rPr>
          <w:sz w:val="16"/>
          <w:szCs w:val="16"/>
        </w:rPr>
      </w:pPr>
    </w:p>
    <w:p w14:paraId="4CF0CD07" w14:textId="77777777" w:rsidR="00483A28" w:rsidRPr="00C44B3A" w:rsidRDefault="00483A28" w:rsidP="00483A28">
      <w:pPr>
        <w:rPr>
          <w:sz w:val="16"/>
          <w:szCs w:val="16"/>
        </w:rPr>
      </w:pPr>
    </w:p>
    <w:p w14:paraId="4CF65B2F" w14:textId="77777777" w:rsidR="00483A28" w:rsidRPr="00C44B3A" w:rsidRDefault="00483A28" w:rsidP="00483A28">
      <w:pPr>
        <w:rPr>
          <w:sz w:val="16"/>
          <w:szCs w:val="16"/>
        </w:rPr>
      </w:pPr>
    </w:p>
    <w:p w14:paraId="22150B85" w14:textId="77777777" w:rsidR="00483A28" w:rsidRPr="00C44B3A" w:rsidRDefault="00483A28" w:rsidP="00483A28">
      <w:pPr>
        <w:rPr>
          <w:sz w:val="16"/>
          <w:szCs w:val="16"/>
        </w:rPr>
      </w:pPr>
    </w:p>
    <w:p w14:paraId="1C67A0F2" w14:textId="77777777" w:rsidR="00483A28" w:rsidRPr="00C44B3A" w:rsidRDefault="00483A28" w:rsidP="00483A28">
      <w:pPr>
        <w:rPr>
          <w:sz w:val="16"/>
          <w:szCs w:val="16"/>
        </w:rPr>
      </w:pPr>
    </w:p>
    <w:p w14:paraId="4E961D29" w14:textId="77777777" w:rsidR="00483A28" w:rsidRPr="00C44B3A" w:rsidRDefault="00483A28" w:rsidP="00483A28">
      <w:pPr>
        <w:rPr>
          <w:sz w:val="16"/>
          <w:szCs w:val="16"/>
        </w:rPr>
      </w:pPr>
      <w:r w:rsidRPr="00C44B3A">
        <w:rPr>
          <w:sz w:val="16"/>
          <w:szCs w:val="16"/>
        </w:rPr>
        <w:t xml:space="preserve">      Глава администрации                                                           М.В. Бычинина</w:t>
      </w:r>
    </w:p>
    <w:p w14:paraId="6FE97F0A" w14:textId="77777777" w:rsidR="00483A28" w:rsidRPr="00C44B3A" w:rsidRDefault="00483A28" w:rsidP="00483A28">
      <w:pPr>
        <w:rPr>
          <w:sz w:val="16"/>
          <w:szCs w:val="16"/>
        </w:rPr>
      </w:pPr>
      <w:r w:rsidRPr="00C44B3A">
        <w:rPr>
          <w:sz w:val="16"/>
          <w:szCs w:val="16"/>
        </w:rPr>
        <w:t xml:space="preserve">                                    </w:t>
      </w:r>
    </w:p>
    <w:p w14:paraId="6BBB97F8" w14:textId="77777777" w:rsidR="00483A28" w:rsidRPr="00C44B3A" w:rsidRDefault="00483A28" w:rsidP="00483A28">
      <w:pPr>
        <w:rPr>
          <w:sz w:val="16"/>
          <w:szCs w:val="16"/>
        </w:rPr>
      </w:pPr>
      <w:r w:rsidRPr="00C44B3A">
        <w:rPr>
          <w:sz w:val="16"/>
          <w:szCs w:val="16"/>
        </w:rPr>
        <w:t xml:space="preserve">              </w:t>
      </w:r>
    </w:p>
    <w:p w14:paraId="16C1F052" w14:textId="77777777" w:rsidR="00483A28" w:rsidRPr="00C44B3A" w:rsidRDefault="00483A28" w:rsidP="00483A28">
      <w:pPr>
        <w:rPr>
          <w:sz w:val="16"/>
          <w:szCs w:val="16"/>
        </w:rPr>
      </w:pPr>
      <w:r w:rsidRPr="00C44B3A">
        <w:rPr>
          <w:sz w:val="16"/>
          <w:szCs w:val="16"/>
        </w:rPr>
        <w:t xml:space="preserve">        Главный  бухгалтер                                                            Е.Ю. Никонова</w:t>
      </w:r>
    </w:p>
    <w:p w14:paraId="292D2A92" w14:textId="77777777" w:rsidR="001B1861" w:rsidRDefault="001B1861" w:rsidP="001B1861">
      <w:pPr>
        <w:jc w:val="both"/>
      </w:pPr>
    </w:p>
    <w:p w14:paraId="44C6E008" w14:textId="77777777" w:rsidR="009F7DB1" w:rsidRPr="00970F23" w:rsidRDefault="009F7DB1" w:rsidP="009F7DB1">
      <w:pPr>
        <w:jc w:val="center"/>
        <w:rPr>
          <w:sz w:val="28"/>
          <w:szCs w:val="28"/>
        </w:rPr>
        <w:sectPr w:rsidR="009F7DB1" w:rsidRPr="00970F23" w:rsidSect="00DA3855">
          <w:type w:val="continuous"/>
          <w:pgSz w:w="11906" w:h="16838"/>
          <w:pgMar w:top="1134" w:right="851" w:bottom="1134" w:left="709" w:header="567" w:footer="567" w:gutter="0"/>
          <w:cols w:space="708"/>
          <w:docGrid w:linePitch="360"/>
        </w:sectPr>
      </w:pPr>
    </w:p>
    <w:p w14:paraId="1C8D6734" w14:textId="77777777" w:rsidR="009F7DB1" w:rsidRPr="009F7DB1" w:rsidRDefault="009F7DB1" w:rsidP="009F7DB1">
      <w:pPr>
        <w:jc w:val="center"/>
        <w:rPr>
          <w:sz w:val="16"/>
          <w:szCs w:val="16"/>
          <w:lang w:val="en-US"/>
        </w:rPr>
      </w:pPr>
      <w:r w:rsidRPr="009F7DB1">
        <w:rPr>
          <w:noProof/>
          <w:sz w:val="16"/>
          <w:szCs w:val="16"/>
        </w:rPr>
        <w:lastRenderedPageBreak/>
        <w:drawing>
          <wp:inline distT="0" distB="0" distL="0" distR="0" wp14:anchorId="553F0693" wp14:editId="6DEC08B8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CF6A0" w14:textId="77777777" w:rsidR="009F7DB1" w:rsidRPr="009F7DB1" w:rsidRDefault="009F7DB1" w:rsidP="009F7DB1">
      <w:pPr>
        <w:jc w:val="center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>СОВЕТ ДЕПУТАТОВ</w:t>
      </w:r>
    </w:p>
    <w:p w14:paraId="274E55EE" w14:textId="77777777" w:rsidR="009F7DB1" w:rsidRPr="009F7DB1" w:rsidRDefault="009F7DB1" w:rsidP="009F7DB1">
      <w:pPr>
        <w:jc w:val="center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>МУНИЦИПАЛЬНОГО ОБРАЗОВАНИЯ</w:t>
      </w:r>
    </w:p>
    <w:p w14:paraId="03436468" w14:textId="77777777" w:rsidR="009F7DB1" w:rsidRPr="009F7DB1" w:rsidRDefault="009F7DB1" w:rsidP="009F7DB1">
      <w:pPr>
        <w:jc w:val="center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>БОЛЬШЕКОЛПАНСКОЕ СЕЛЬСКОЕ ПОСЕЛЕНИЕ</w:t>
      </w:r>
      <w:r w:rsidRPr="009F7DB1">
        <w:rPr>
          <w:b/>
          <w:sz w:val="16"/>
          <w:szCs w:val="16"/>
        </w:rPr>
        <w:br/>
        <w:t>ГАТЧИНСКОГО МУНИЦИПАЛЬНОГО РАЙОНА</w:t>
      </w:r>
      <w:r w:rsidRPr="009F7DB1">
        <w:rPr>
          <w:b/>
          <w:sz w:val="16"/>
          <w:szCs w:val="16"/>
        </w:rPr>
        <w:br/>
        <w:t>ЛЕНИНГРАДСКОЙ ОБЛАСТИ</w:t>
      </w:r>
    </w:p>
    <w:p w14:paraId="4B6F8E32" w14:textId="77777777" w:rsidR="009F7DB1" w:rsidRPr="009F7DB1" w:rsidRDefault="009F7DB1" w:rsidP="009F7DB1">
      <w:pPr>
        <w:jc w:val="center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>ЧЕТВЕРТОГО СОЗЫВА</w:t>
      </w:r>
    </w:p>
    <w:p w14:paraId="11AEF8A6" w14:textId="77777777" w:rsidR="009F7DB1" w:rsidRPr="009F7DB1" w:rsidRDefault="009F7DB1" w:rsidP="009F7DB1">
      <w:pPr>
        <w:jc w:val="center"/>
        <w:rPr>
          <w:b/>
          <w:sz w:val="16"/>
          <w:szCs w:val="16"/>
        </w:rPr>
      </w:pPr>
    </w:p>
    <w:p w14:paraId="0085B2AE" w14:textId="77777777" w:rsidR="009F7DB1" w:rsidRPr="009F7DB1" w:rsidRDefault="009F7DB1" w:rsidP="009F7DB1">
      <w:pPr>
        <w:jc w:val="center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>РЕШЕНИЕ</w:t>
      </w:r>
      <w:r w:rsidRPr="009F7DB1">
        <w:rPr>
          <w:b/>
          <w:sz w:val="16"/>
          <w:szCs w:val="16"/>
        </w:rPr>
        <w:tab/>
      </w:r>
    </w:p>
    <w:p w14:paraId="24245D6F" w14:textId="77777777" w:rsidR="009F7DB1" w:rsidRPr="009F7DB1" w:rsidRDefault="009F7DB1" w:rsidP="009F7DB1">
      <w:pPr>
        <w:rPr>
          <w:sz w:val="16"/>
          <w:szCs w:val="16"/>
        </w:rPr>
      </w:pPr>
    </w:p>
    <w:p w14:paraId="222122D9" w14:textId="77777777" w:rsidR="009F7DB1" w:rsidRPr="009F7DB1" w:rsidRDefault="009F7DB1" w:rsidP="009F7DB1">
      <w:pPr>
        <w:rPr>
          <w:sz w:val="16"/>
          <w:szCs w:val="16"/>
        </w:rPr>
      </w:pPr>
      <w:r w:rsidRPr="009F7DB1">
        <w:rPr>
          <w:sz w:val="16"/>
          <w:szCs w:val="16"/>
        </w:rPr>
        <w:t xml:space="preserve">«01» апреля 2021 г.                                                   </w:t>
      </w:r>
      <w:r w:rsidRPr="009F7DB1">
        <w:rPr>
          <w:sz w:val="16"/>
          <w:szCs w:val="16"/>
        </w:rPr>
        <w:tab/>
      </w:r>
      <w:r w:rsidRPr="009F7DB1">
        <w:rPr>
          <w:sz w:val="16"/>
          <w:szCs w:val="16"/>
        </w:rPr>
        <w:tab/>
        <w:t xml:space="preserve">    № </w:t>
      </w:r>
      <w:r w:rsidRPr="009F7DB1">
        <w:rPr>
          <w:sz w:val="16"/>
          <w:szCs w:val="16"/>
          <w:lang w:val="en-US"/>
        </w:rPr>
        <w:t>1</w:t>
      </w:r>
      <w:r w:rsidRPr="009F7DB1">
        <w:rPr>
          <w:sz w:val="16"/>
          <w:szCs w:val="16"/>
        </w:rPr>
        <w:t>4</w:t>
      </w:r>
    </w:p>
    <w:p w14:paraId="6C42B4A9" w14:textId="77777777" w:rsidR="009F7DB1" w:rsidRPr="009F7DB1" w:rsidRDefault="009F7DB1" w:rsidP="009F7DB1">
      <w:pPr>
        <w:rPr>
          <w:sz w:val="16"/>
          <w:szCs w:val="16"/>
        </w:rPr>
      </w:pPr>
    </w:p>
    <w:tbl>
      <w:tblPr>
        <w:tblW w:w="12713" w:type="dxa"/>
        <w:tblInd w:w="-1109" w:type="dxa"/>
        <w:tblLook w:val="01E0" w:firstRow="1" w:lastRow="1" w:firstColumn="1" w:lastColumn="1" w:noHBand="0" w:noVBand="0"/>
      </w:tblPr>
      <w:tblGrid>
        <w:gridCol w:w="8190"/>
        <w:gridCol w:w="4523"/>
      </w:tblGrid>
      <w:tr w:rsidR="009F7DB1" w:rsidRPr="009F7DB1" w14:paraId="6916C3EA" w14:textId="77777777" w:rsidTr="00E723CC">
        <w:trPr>
          <w:trHeight w:val="789"/>
        </w:trPr>
        <w:tc>
          <w:tcPr>
            <w:tcW w:w="8190" w:type="dxa"/>
          </w:tcPr>
          <w:p w14:paraId="5619A713" w14:textId="77777777" w:rsidR="009F7DB1" w:rsidRPr="009F7DB1" w:rsidRDefault="009F7DB1" w:rsidP="00D71774">
            <w:pPr>
              <w:tabs>
                <w:tab w:val="left" w:pos="2040"/>
                <w:tab w:val="left" w:pos="448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523" w:type="dxa"/>
          </w:tcPr>
          <w:p w14:paraId="312B66E2" w14:textId="77777777" w:rsidR="009F7DB1" w:rsidRPr="009F7DB1" w:rsidRDefault="009F7DB1" w:rsidP="00D7177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966E3B7" w14:textId="77777777" w:rsidR="009F7DB1" w:rsidRPr="009F7DB1" w:rsidRDefault="009F7DB1" w:rsidP="00D71774">
      <w:pPr>
        <w:jc w:val="both"/>
        <w:rPr>
          <w:b/>
          <w:bCs/>
          <w:sz w:val="16"/>
          <w:szCs w:val="16"/>
        </w:rPr>
      </w:pPr>
      <w:r w:rsidRPr="009F7DB1">
        <w:rPr>
          <w:b/>
          <w:bCs/>
          <w:iCs/>
          <w:sz w:val="16"/>
          <w:szCs w:val="16"/>
        </w:rPr>
        <w:t xml:space="preserve">Об утверждении </w:t>
      </w:r>
      <w:bookmarkStart w:id="3" w:name="_Hlk66968785"/>
      <w:r w:rsidRPr="009F7DB1">
        <w:rPr>
          <w:b/>
          <w:bCs/>
          <w:iCs/>
          <w:sz w:val="16"/>
          <w:szCs w:val="16"/>
        </w:rPr>
        <w:t xml:space="preserve">порядка установления </w:t>
      </w:r>
      <w:r w:rsidRPr="009F7DB1">
        <w:rPr>
          <w:b/>
          <w:bCs/>
          <w:sz w:val="16"/>
          <w:szCs w:val="16"/>
        </w:rPr>
        <w:t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Большеколпанское сельское поселение Гатчинского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</w:p>
    <w:bookmarkEnd w:id="3"/>
    <w:p w14:paraId="6B3AB90C" w14:textId="77777777" w:rsidR="009F7DB1" w:rsidRPr="009F7DB1" w:rsidRDefault="009F7DB1" w:rsidP="009F7DB1">
      <w:pPr>
        <w:ind w:firstLine="709"/>
        <w:jc w:val="both"/>
        <w:rPr>
          <w:sz w:val="16"/>
          <w:szCs w:val="16"/>
        </w:rPr>
      </w:pPr>
    </w:p>
    <w:p w14:paraId="46D9EBD5" w14:textId="77777777" w:rsidR="009F7DB1" w:rsidRPr="009F7DB1" w:rsidRDefault="009F7DB1" w:rsidP="009F7DB1">
      <w:pPr>
        <w:ind w:right="4445"/>
        <w:jc w:val="both"/>
        <w:rPr>
          <w:rFonts w:eastAsia="Calibri"/>
          <w:sz w:val="16"/>
          <w:szCs w:val="16"/>
        </w:rPr>
      </w:pPr>
    </w:p>
    <w:p w14:paraId="31392891" w14:textId="77777777" w:rsidR="009F7DB1" w:rsidRPr="009F7DB1" w:rsidRDefault="009F7DB1" w:rsidP="00E723CC">
      <w:pPr>
        <w:ind w:firstLine="180"/>
        <w:jc w:val="both"/>
        <w:rPr>
          <w:sz w:val="16"/>
          <w:szCs w:val="16"/>
        </w:rPr>
      </w:pPr>
      <w:r w:rsidRPr="009F7DB1">
        <w:rPr>
          <w:rFonts w:eastAsia="Calibri"/>
          <w:sz w:val="16"/>
          <w:szCs w:val="1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Pr="009F7DB1">
        <w:rPr>
          <w:sz w:val="16"/>
          <w:szCs w:val="16"/>
        </w:rPr>
        <w:t xml:space="preserve">Большеколпанское сельское поселение Гатчинского муниципального района Ленинградской области,  </w:t>
      </w:r>
    </w:p>
    <w:p w14:paraId="78D60283" w14:textId="77777777" w:rsidR="009F7DB1" w:rsidRPr="009F7DB1" w:rsidRDefault="009F7DB1" w:rsidP="00E723CC">
      <w:pPr>
        <w:ind w:left="-540" w:firstLine="720"/>
        <w:jc w:val="both"/>
        <w:rPr>
          <w:b/>
          <w:sz w:val="16"/>
          <w:szCs w:val="16"/>
        </w:rPr>
      </w:pPr>
    </w:p>
    <w:p w14:paraId="452B5280" w14:textId="77777777" w:rsidR="009F7DB1" w:rsidRPr="009F7DB1" w:rsidRDefault="009F7DB1" w:rsidP="00E723CC">
      <w:pPr>
        <w:ind w:left="-540" w:firstLine="720"/>
        <w:jc w:val="center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>Совет депутатов МО Большеколпанское сельское поселение</w:t>
      </w:r>
    </w:p>
    <w:p w14:paraId="2A08DC88" w14:textId="77777777" w:rsidR="009F7DB1" w:rsidRPr="009F7DB1" w:rsidRDefault="009F7DB1" w:rsidP="00E723CC">
      <w:pPr>
        <w:ind w:left="1416" w:right="-1" w:firstLine="708"/>
        <w:rPr>
          <w:rFonts w:eastAsia="Calibri"/>
          <w:b/>
          <w:sz w:val="16"/>
          <w:szCs w:val="16"/>
        </w:rPr>
      </w:pPr>
      <w:r w:rsidRPr="009F7DB1">
        <w:rPr>
          <w:rFonts w:eastAsia="Calibri"/>
          <w:b/>
          <w:sz w:val="16"/>
          <w:szCs w:val="16"/>
        </w:rPr>
        <w:t>РЕШИЛ:</w:t>
      </w:r>
    </w:p>
    <w:p w14:paraId="310113B1" w14:textId="77777777" w:rsidR="009F7DB1" w:rsidRPr="009F7DB1" w:rsidRDefault="009F7DB1" w:rsidP="00D71774">
      <w:pPr>
        <w:ind w:right="-1" w:firstLine="851"/>
        <w:jc w:val="both"/>
        <w:rPr>
          <w:rFonts w:eastAsia="Calibri"/>
          <w:sz w:val="16"/>
          <w:szCs w:val="16"/>
        </w:rPr>
      </w:pPr>
    </w:p>
    <w:p w14:paraId="115D2F51" w14:textId="77777777" w:rsidR="009F7DB1" w:rsidRPr="009F7DB1" w:rsidRDefault="009F7DB1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9F7DB1">
        <w:rPr>
          <w:rFonts w:eastAsia="SimSun"/>
          <w:kern w:val="3"/>
          <w:sz w:val="16"/>
          <w:szCs w:val="16"/>
          <w:lang w:eastAsia="zh-CN" w:bidi="hi-IN"/>
        </w:rPr>
        <w:t xml:space="preserve">1. </w:t>
      </w:r>
      <w:r w:rsidRPr="009F7DB1">
        <w:rPr>
          <w:rFonts w:eastAsia="SimSun"/>
          <w:kern w:val="3"/>
          <w:sz w:val="16"/>
          <w:szCs w:val="16"/>
          <w:lang w:bidi="hi-IN"/>
        </w:rPr>
        <w:t xml:space="preserve">Утвердить </w:t>
      </w:r>
      <w:r w:rsidRPr="009F7DB1">
        <w:rPr>
          <w:rFonts w:eastAsia="SimSun"/>
          <w:iCs/>
          <w:kern w:val="3"/>
          <w:sz w:val="16"/>
          <w:szCs w:val="16"/>
          <w:lang w:eastAsia="zh-CN" w:bidi="hi-IN"/>
        </w:rPr>
        <w:t xml:space="preserve">порядок установления льготной арендной платы </w:t>
      </w:r>
      <w:r w:rsidRPr="009F7DB1">
        <w:rPr>
          <w:rFonts w:eastAsia="SimSun"/>
          <w:kern w:val="3"/>
          <w:sz w:val="16"/>
          <w:szCs w:val="16"/>
          <w:lang w:eastAsia="zh-CN" w:bidi="hi-IN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Pr="009F7DB1">
        <w:rPr>
          <w:sz w:val="16"/>
          <w:szCs w:val="16"/>
        </w:rPr>
        <w:t xml:space="preserve">муниципального образования Большеколпанское сельское поселение Гатчинского муниципального района Ленинградской области, </w:t>
      </w:r>
      <w:r w:rsidRPr="009F7DB1">
        <w:rPr>
          <w:rFonts w:eastAsia="SimSun"/>
          <w:kern w:val="3"/>
          <w:sz w:val="16"/>
          <w:szCs w:val="16"/>
          <w:lang w:eastAsia="zh-CN" w:bidi="hi-IN"/>
        </w:rPr>
        <w:t xml:space="preserve"> вложившим свои средства в работы по сохранению объектов культурного наследия и обеспечившим выполнение этих работ</w:t>
      </w:r>
      <w:r w:rsidRPr="009F7DB1">
        <w:rPr>
          <w:rFonts w:eastAsia="SimSun"/>
          <w:iCs/>
          <w:kern w:val="3"/>
          <w:sz w:val="16"/>
          <w:szCs w:val="16"/>
          <w:lang w:eastAsia="zh-CN" w:bidi="hi-IN"/>
        </w:rPr>
        <w:t xml:space="preserve">, </w:t>
      </w:r>
      <w:r w:rsidRPr="009F7DB1">
        <w:rPr>
          <w:rFonts w:eastAsia="SimSun"/>
          <w:kern w:val="3"/>
          <w:sz w:val="16"/>
          <w:szCs w:val="16"/>
          <w:lang w:eastAsia="zh-CN" w:bidi="hi-IN"/>
        </w:rPr>
        <w:t xml:space="preserve">согласно </w:t>
      </w:r>
      <w:r w:rsidRPr="009F7DB1">
        <w:rPr>
          <w:rFonts w:eastAsia="SimSun"/>
          <w:kern w:val="3"/>
          <w:sz w:val="16"/>
          <w:szCs w:val="16"/>
          <w:lang w:bidi="hi-IN"/>
        </w:rPr>
        <w:t>приложению</w:t>
      </w:r>
      <w:r w:rsidRPr="009F7DB1">
        <w:rPr>
          <w:rFonts w:eastAsia="SimSun"/>
          <w:kern w:val="3"/>
          <w:sz w:val="16"/>
          <w:szCs w:val="16"/>
          <w:lang w:eastAsia="zh-CN" w:bidi="hi-IN"/>
        </w:rPr>
        <w:t>.</w:t>
      </w:r>
    </w:p>
    <w:p w14:paraId="3EECEAE0" w14:textId="77777777" w:rsidR="009F7DB1" w:rsidRPr="009F7DB1" w:rsidRDefault="009F7DB1" w:rsidP="00E723CC">
      <w:pPr>
        <w:spacing w:after="200" w:line="240" w:lineRule="atLeast"/>
        <w:contextualSpacing/>
        <w:jc w:val="both"/>
        <w:rPr>
          <w:color w:val="000000"/>
          <w:sz w:val="16"/>
          <w:szCs w:val="16"/>
        </w:rPr>
      </w:pPr>
      <w:r w:rsidRPr="009F7DB1">
        <w:rPr>
          <w:rFonts w:eastAsia="Calibri"/>
          <w:sz w:val="16"/>
          <w:szCs w:val="16"/>
        </w:rPr>
        <w:tab/>
        <w:t xml:space="preserve">2. </w:t>
      </w:r>
      <w:r w:rsidRPr="009F7DB1">
        <w:rPr>
          <w:color w:val="000000"/>
          <w:sz w:val="16"/>
          <w:szCs w:val="16"/>
        </w:rPr>
        <w:t xml:space="preserve">Настоящее решение  подлежит официальному опубликованию, размещению на официальном сайте муниципального образования </w:t>
      </w:r>
      <w:r w:rsidRPr="009F7DB1">
        <w:rPr>
          <w:color w:val="00000A"/>
          <w:sz w:val="16"/>
          <w:szCs w:val="16"/>
        </w:rPr>
        <w:t xml:space="preserve">Большеколпанское сельское поселение </w:t>
      </w:r>
      <w:r w:rsidRPr="009F7DB1">
        <w:rPr>
          <w:color w:val="000000"/>
          <w:sz w:val="16"/>
          <w:szCs w:val="16"/>
        </w:rPr>
        <w:t xml:space="preserve">в информационно-телекоммуникационной сети «Интернет». </w:t>
      </w:r>
    </w:p>
    <w:p w14:paraId="21FB72E9" w14:textId="77777777" w:rsidR="009F7DB1" w:rsidRPr="009F7DB1" w:rsidRDefault="009F7DB1" w:rsidP="00E723CC">
      <w:pPr>
        <w:jc w:val="both"/>
        <w:rPr>
          <w:sz w:val="16"/>
          <w:szCs w:val="16"/>
        </w:rPr>
      </w:pPr>
      <w:r w:rsidRPr="009F7DB1">
        <w:rPr>
          <w:sz w:val="16"/>
          <w:szCs w:val="16"/>
        </w:rPr>
        <w:t xml:space="preserve"> </w:t>
      </w:r>
    </w:p>
    <w:p w14:paraId="46741ED3" w14:textId="77777777" w:rsidR="009F7DB1" w:rsidRPr="009F7DB1" w:rsidRDefault="009F7DB1" w:rsidP="00E723CC">
      <w:pPr>
        <w:tabs>
          <w:tab w:val="left" w:pos="720"/>
        </w:tabs>
        <w:ind w:firstLine="26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ab/>
        <w:t>3. Настоящее Решение вступает в законную силу после его официального опубликования (обнародования).</w:t>
      </w:r>
    </w:p>
    <w:p w14:paraId="6FCF57BF" w14:textId="77777777" w:rsidR="009F7DB1" w:rsidRPr="009F7DB1" w:rsidRDefault="009F7DB1" w:rsidP="00E723C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00662517" w14:textId="77777777" w:rsidR="009F7DB1" w:rsidRPr="009F7DB1" w:rsidRDefault="009F7DB1" w:rsidP="00E723CC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14:paraId="69A989A4" w14:textId="77777777" w:rsidR="009F7DB1" w:rsidRPr="009F7DB1" w:rsidRDefault="009F7DB1" w:rsidP="00E723CC">
      <w:pPr>
        <w:ind w:left="-540" w:firstLine="360"/>
        <w:jc w:val="both"/>
        <w:rPr>
          <w:sz w:val="16"/>
          <w:szCs w:val="16"/>
        </w:rPr>
      </w:pPr>
      <w:r w:rsidRPr="009F7DB1">
        <w:rPr>
          <w:sz w:val="16"/>
          <w:szCs w:val="16"/>
        </w:rPr>
        <w:t xml:space="preserve"> Глава МО Большеколпанское сельское поселение </w:t>
      </w:r>
    </w:p>
    <w:p w14:paraId="281251D1" w14:textId="77777777" w:rsidR="009F7DB1" w:rsidRPr="009F7DB1" w:rsidRDefault="00E723CC" w:rsidP="00E723CC">
      <w:pPr>
        <w:ind w:left="-426" w:firstLine="142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F7DB1" w:rsidRPr="009F7DB1">
        <w:rPr>
          <w:sz w:val="16"/>
          <w:szCs w:val="16"/>
        </w:rPr>
        <w:t>Гатчинского муниципального района                       _____О.В. Лиманкин</w:t>
      </w:r>
    </w:p>
    <w:p w14:paraId="61D97CBD" w14:textId="77777777" w:rsidR="009F7DB1" w:rsidRPr="009F7DB1" w:rsidRDefault="009F7DB1" w:rsidP="00D71774">
      <w:pPr>
        <w:jc w:val="both"/>
        <w:rPr>
          <w:sz w:val="16"/>
          <w:szCs w:val="16"/>
        </w:rPr>
      </w:pPr>
    </w:p>
    <w:p w14:paraId="6F93593E" w14:textId="77777777" w:rsidR="009F7DB1" w:rsidRPr="009F7DB1" w:rsidRDefault="009F7DB1" w:rsidP="00D71774">
      <w:pPr>
        <w:jc w:val="both"/>
        <w:rPr>
          <w:sz w:val="16"/>
          <w:szCs w:val="16"/>
        </w:rPr>
      </w:pPr>
    </w:p>
    <w:p w14:paraId="02D37FA9" w14:textId="77777777" w:rsidR="009F7DB1" w:rsidRPr="009F7DB1" w:rsidRDefault="009F7DB1" w:rsidP="00D71774">
      <w:pPr>
        <w:jc w:val="both"/>
        <w:rPr>
          <w:sz w:val="16"/>
          <w:szCs w:val="16"/>
        </w:rPr>
      </w:pPr>
    </w:p>
    <w:p w14:paraId="06D52BAC" w14:textId="77777777" w:rsidR="009F7DB1" w:rsidRPr="00E723CC" w:rsidRDefault="009F7DB1" w:rsidP="00E723CC">
      <w:pPr>
        <w:tabs>
          <w:tab w:val="left" w:pos="915"/>
        </w:tabs>
        <w:jc w:val="right"/>
        <w:rPr>
          <w:sz w:val="16"/>
          <w:szCs w:val="16"/>
        </w:rPr>
      </w:pPr>
      <w:r w:rsidRPr="009F7DB1">
        <w:rPr>
          <w:sz w:val="16"/>
          <w:szCs w:val="16"/>
        </w:rPr>
        <w:tab/>
      </w:r>
      <w:r w:rsidRPr="009F7DB1">
        <w:rPr>
          <w:rFonts w:eastAsia="Calibri"/>
          <w:sz w:val="16"/>
          <w:szCs w:val="16"/>
        </w:rPr>
        <w:tab/>
        <w:t>Приложе</w:t>
      </w:r>
      <w:r w:rsidR="00E723CC">
        <w:rPr>
          <w:rFonts w:eastAsia="Calibri"/>
          <w:sz w:val="16"/>
          <w:szCs w:val="16"/>
        </w:rPr>
        <w:t xml:space="preserve">ние </w:t>
      </w:r>
      <w:r w:rsidRPr="009F7DB1">
        <w:rPr>
          <w:rFonts w:eastAsia="Calibri"/>
          <w:sz w:val="16"/>
          <w:szCs w:val="16"/>
        </w:rPr>
        <w:t>к решению СД</w:t>
      </w:r>
    </w:p>
    <w:p w14:paraId="3AF91E95" w14:textId="77777777" w:rsidR="009F7DB1" w:rsidRPr="009F7DB1" w:rsidRDefault="009F7DB1" w:rsidP="00E723CC">
      <w:pPr>
        <w:tabs>
          <w:tab w:val="left" w:pos="3930"/>
          <w:tab w:val="center" w:pos="4677"/>
        </w:tabs>
        <w:autoSpaceDE w:val="0"/>
        <w:autoSpaceDN w:val="0"/>
        <w:adjustRightInd w:val="0"/>
        <w:spacing w:line="0" w:lineRule="atLeast"/>
        <w:jc w:val="right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№ 14 от 01 апреля 2021 года.</w:t>
      </w:r>
    </w:p>
    <w:p w14:paraId="02171456" w14:textId="77777777" w:rsidR="009F7DB1" w:rsidRPr="009F7DB1" w:rsidRDefault="009F7DB1" w:rsidP="00D71774">
      <w:pPr>
        <w:tabs>
          <w:tab w:val="left" w:pos="3930"/>
          <w:tab w:val="center" w:pos="4677"/>
        </w:tabs>
        <w:autoSpaceDE w:val="0"/>
        <w:autoSpaceDN w:val="0"/>
        <w:adjustRightInd w:val="0"/>
        <w:spacing w:after="20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ab/>
      </w:r>
    </w:p>
    <w:p w14:paraId="4A73E61B" w14:textId="77777777" w:rsidR="009F7DB1" w:rsidRPr="009F7DB1" w:rsidRDefault="009F7DB1" w:rsidP="00E723CC">
      <w:pPr>
        <w:tabs>
          <w:tab w:val="left" w:pos="3930"/>
          <w:tab w:val="center" w:pos="4677"/>
        </w:tabs>
        <w:autoSpaceDE w:val="0"/>
        <w:autoSpaceDN w:val="0"/>
        <w:adjustRightInd w:val="0"/>
        <w:spacing w:after="200"/>
        <w:jc w:val="center"/>
        <w:rPr>
          <w:rFonts w:eastAsia="Calibri"/>
          <w:b/>
          <w:bCs/>
          <w:sz w:val="16"/>
          <w:szCs w:val="16"/>
        </w:rPr>
      </w:pPr>
      <w:r w:rsidRPr="009F7DB1">
        <w:rPr>
          <w:rFonts w:eastAsia="Calibri"/>
          <w:b/>
          <w:bCs/>
          <w:sz w:val="16"/>
          <w:szCs w:val="16"/>
        </w:rPr>
        <w:t>ПОРЯДОК</w:t>
      </w:r>
    </w:p>
    <w:p w14:paraId="5B4F82DC" w14:textId="77777777" w:rsidR="009F7DB1" w:rsidRPr="009F7DB1" w:rsidRDefault="009F7DB1" w:rsidP="00E723CC">
      <w:pPr>
        <w:jc w:val="both"/>
        <w:rPr>
          <w:b/>
          <w:bCs/>
          <w:sz w:val="16"/>
          <w:szCs w:val="16"/>
        </w:rPr>
      </w:pPr>
      <w:r w:rsidRPr="009F7DB1">
        <w:rPr>
          <w:b/>
          <w:bCs/>
          <w:iCs/>
          <w:sz w:val="16"/>
          <w:szCs w:val="16"/>
        </w:rPr>
        <w:t xml:space="preserve">установления </w:t>
      </w:r>
      <w:r w:rsidRPr="009F7DB1">
        <w:rPr>
          <w:b/>
          <w:bCs/>
          <w:sz w:val="16"/>
          <w:szCs w:val="16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Большеколпанское сельское поселение Гатчинского муниципального района Ленинградской области, вложившим </w:t>
      </w:r>
      <w:r w:rsidRPr="009F7DB1">
        <w:rPr>
          <w:b/>
          <w:bCs/>
          <w:sz w:val="16"/>
          <w:szCs w:val="16"/>
        </w:rPr>
        <w:t>свои средства в работы по сохранению объектов культурного наследия и обеспечившим выполнение этих работ</w:t>
      </w:r>
    </w:p>
    <w:p w14:paraId="145C15BB" w14:textId="77777777" w:rsidR="009F7DB1" w:rsidRPr="009F7DB1" w:rsidRDefault="009F7DB1" w:rsidP="00D71774">
      <w:pPr>
        <w:autoSpaceDE w:val="0"/>
        <w:autoSpaceDN w:val="0"/>
        <w:adjustRightInd w:val="0"/>
        <w:jc w:val="both"/>
        <w:outlineLvl w:val="0"/>
        <w:rPr>
          <w:rFonts w:eastAsia="Calibri"/>
          <w:sz w:val="16"/>
          <w:szCs w:val="16"/>
        </w:rPr>
      </w:pPr>
    </w:p>
    <w:p w14:paraId="2BBA5850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 xml:space="preserve">1. 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Pr="009F7DB1">
        <w:rPr>
          <w:b/>
          <w:bCs/>
          <w:sz w:val="16"/>
          <w:szCs w:val="16"/>
        </w:rPr>
        <w:t xml:space="preserve"> </w:t>
      </w:r>
      <w:r w:rsidRPr="009F7DB1">
        <w:rPr>
          <w:sz w:val="16"/>
          <w:szCs w:val="16"/>
        </w:rPr>
        <w:t xml:space="preserve">муниципального образования Большеколпанское </w:t>
      </w:r>
      <w:r w:rsidRPr="009F7DB1">
        <w:rPr>
          <w:rFonts w:eastAsia="Calibri"/>
          <w:sz w:val="16"/>
          <w:szCs w:val="16"/>
        </w:rPr>
        <w:t xml:space="preserve"> </w:t>
      </w:r>
      <w:r w:rsidRPr="009F7DB1">
        <w:rPr>
          <w:sz w:val="16"/>
          <w:szCs w:val="16"/>
        </w:rPr>
        <w:t>сельское поселение Гатчинского муниципального района Ленинградской</w:t>
      </w:r>
      <w:r w:rsidRPr="009F7DB1">
        <w:rPr>
          <w:b/>
          <w:bCs/>
          <w:sz w:val="16"/>
          <w:szCs w:val="16"/>
        </w:rPr>
        <w:t xml:space="preserve"> </w:t>
      </w:r>
      <w:r w:rsidRPr="009F7DB1">
        <w:rPr>
          <w:sz w:val="16"/>
          <w:szCs w:val="16"/>
        </w:rPr>
        <w:t>области</w:t>
      </w:r>
      <w:r w:rsidRPr="009F7DB1">
        <w:rPr>
          <w:rFonts w:eastAsia="Calibri"/>
          <w:sz w:val="16"/>
          <w:szCs w:val="16"/>
        </w:rPr>
        <w:t xml:space="preserve">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15" w:history="1">
        <w:r w:rsidRPr="009F7DB1">
          <w:rPr>
            <w:rFonts w:eastAsia="Calibri"/>
            <w:sz w:val="16"/>
            <w:szCs w:val="16"/>
          </w:rPr>
          <w:t>статьями 40</w:t>
        </w:r>
      </w:hyperlink>
      <w:r w:rsidRPr="009F7DB1">
        <w:rPr>
          <w:rFonts w:eastAsia="Calibri"/>
          <w:sz w:val="16"/>
          <w:szCs w:val="16"/>
        </w:rPr>
        <w:t xml:space="preserve"> - </w:t>
      </w:r>
      <w:hyperlink r:id="rId16" w:history="1">
        <w:r w:rsidRPr="009F7DB1">
          <w:rPr>
            <w:rFonts w:eastAsia="Calibri"/>
            <w:sz w:val="16"/>
            <w:szCs w:val="16"/>
          </w:rPr>
          <w:t>45</w:t>
        </w:r>
      </w:hyperlink>
      <w:r w:rsidRPr="009F7DB1">
        <w:rPr>
          <w:rFonts w:eastAsia="Calibri"/>
          <w:sz w:val="16"/>
          <w:szCs w:val="16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17" w:history="1">
        <w:r w:rsidRPr="009F7DB1">
          <w:rPr>
            <w:rFonts w:eastAsia="Calibri"/>
            <w:sz w:val="16"/>
            <w:szCs w:val="16"/>
          </w:rPr>
          <w:t>законом</w:t>
        </w:r>
      </w:hyperlink>
      <w:r w:rsidRPr="009F7DB1">
        <w:rPr>
          <w:rFonts w:eastAsia="Calibri"/>
          <w:sz w:val="16"/>
          <w:szCs w:val="16"/>
        </w:rPr>
        <w:t xml:space="preserve"> от 25 июня 2002 года N 73-ФЗ (далее соответственно - льготная арендная плата, арендатор).</w:t>
      </w:r>
    </w:p>
    <w:p w14:paraId="26DAC370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2. Решение об установлении льготной арендной платы принимается администрацией Большеколпанского сельского поселения, которая является арендодателем по договору аренды объекта культурного наследия (далее - администрация, арендодатель).</w:t>
      </w:r>
    </w:p>
    <w:p w14:paraId="31887961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8" w:history="1">
        <w:r w:rsidRPr="009F7DB1">
          <w:rPr>
            <w:rFonts w:eastAsia="Calibri"/>
            <w:sz w:val="16"/>
            <w:szCs w:val="16"/>
          </w:rPr>
          <w:t>статьями 40</w:t>
        </w:r>
      </w:hyperlink>
      <w:r w:rsidRPr="009F7DB1">
        <w:rPr>
          <w:rFonts w:eastAsia="Calibri"/>
          <w:sz w:val="16"/>
          <w:szCs w:val="16"/>
        </w:rPr>
        <w:t xml:space="preserve"> - </w:t>
      </w:r>
      <w:hyperlink r:id="rId19" w:history="1">
        <w:r w:rsidRPr="009F7DB1">
          <w:rPr>
            <w:rFonts w:eastAsia="Calibri"/>
            <w:sz w:val="16"/>
            <w:szCs w:val="16"/>
          </w:rPr>
          <w:t>45</w:t>
        </w:r>
      </w:hyperlink>
      <w:r w:rsidRPr="009F7DB1">
        <w:rPr>
          <w:rFonts w:eastAsia="Calibri"/>
          <w:sz w:val="16"/>
          <w:szCs w:val="16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20" w:history="1">
        <w:r w:rsidRPr="009F7DB1">
          <w:rPr>
            <w:rFonts w:eastAsia="Calibri"/>
            <w:sz w:val="16"/>
            <w:szCs w:val="16"/>
          </w:rPr>
          <w:t>законом</w:t>
        </w:r>
      </w:hyperlink>
      <w:r w:rsidRPr="009F7DB1">
        <w:rPr>
          <w:rFonts w:eastAsia="Calibri"/>
          <w:sz w:val="16"/>
          <w:szCs w:val="16"/>
        </w:rPr>
        <w:t xml:space="preserve"> от 25 июня 2002 года № 73-ФЗ.</w:t>
      </w:r>
    </w:p>
    <w:p w14:paraId="5BA541F9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4. Льготная арендная плата не устанавливается в следующих случаях:</w:t>
      </w:r>
    </w:p>
    <w:p w14:paraId="6DE0CF16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4" w:name="Par11"/>
      <w:bookmarkEnd w:id="4"/>
      <w:r w:rsidRPr="009F7DB1">
        <w:rPr>
          <w:rFonts w:eastAsia="Calibri"/>
          <w:sz w:val="16"/>
          <w:szCs w:val="16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14:paraId="647572D4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5" w:name="Par12"/>
      <w:bookmarkEnd w:id="5"/>
      <w:r w:rsidRPr="009F7DB1">
        <w:rPr>
          <w:rFonts w:eastAsia="Calibri"/>
          <w:sz w:val="16"/>
          <w:szCs w:val="16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14:paraId="08C32854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6" w:name="Par13"/>
      <w:bookmarkEnd w:id="6"/>
      <w:r w:rsidRPr="009F7DB1">
        <w:rPr>
          <w:rFonts w:eastAsia="Calibri"/>
          <w:sz w:val="16"/>
          <w:szCs w:val="16"/>
        </w:rPr>
        <w:t>5. Льготная арендная плата устанавливается на основании следующих документов:</w:t>
      </w:r>
    </w:p>
    <w:p w14:paraId="41EED4EA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14:paraId="026AE9E8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7" w:name="Par15"/>
      <w:bookmarkEnd w:id="7"/>
      <w:r w:rsidRPr="009F7DB1">
        <w:rPr>
          <w:rFonts w:eastAsia="Calibri"/>
          <w:sz w:val="16"/>
          <w:szCs w:val="16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14:paraId="5A9C150A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8" w:name="Par16"/>
      <w:bookmarkEnd w:id="8"/>
      <w:r w:rsidRPr="009F7DB1">
        <w:rPr>
          <w:rFonts w:eastAsia="Calibri"/>
          <w:sz w:val="16"/>
          <w:szCs w:val="16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14:paraId="30DFFD79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9" w:name="Par17"/>
      <w:bookmarkEnd w:id="9"/>
      <w:r w:rsidRPr="009F7DB1">
        <w:rPr>
          <w:rFonts w:eastAsia="Calibri"/>
          <w:sz w:val="16"/>
          <w:szCs w:val="16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14:paraId="1C0BD776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 xml:space="preserve">5) акт приемки работ, подготовленный в соответствии с </w:t>
      </w:r>
      <w:hyperlink r:id="rId21" w:history="1">
        <w:r w:rsidRPr="009F7DB1">
          <w:rPr>
            <w:rFonts w:eastAsia="Calibri"/>
            <w:sz w:val="16"/>
            <w:szCs w:val="16"/>
          </w:rPr>
          <w:t>Порядком</w:t>
        </w:r>
      </w:hyperlink>
      <w:r w:rsidRPr="009F7DB1">
        <w:rPr>
          <w:rFonts w:eastAsia="Calibri"/>
          <w:sz w:val="16"/>
          <w:szCs w:val="16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14:paraId="0D558ECE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10" w:name="Par19"/>
      <w:bookmarkEnd w:id="10"/>
      <w:r w:rsidRPr="009F7DB1">
        <w:rPr>
          <w:rFonts w:eastAsia="Calibri"/>
          <w:sz w:val="16"/>
          <w:szCs w:val="16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14:paraId="26542C82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bookmarkStart w:id="11" w:name="Par21"/>
      <w:bookmarkEnd w:id="11"/>
      <w:r w:rsidRPr="009F7DB1">
        <w:rPr>
          <w:rFonts w:eastAsia="Calibri"/>
          <w:sz w:val="16"/>
          <w:szCs w:val="16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14:paraId="063C4F7F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8.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14:paraId="52C26D90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lastRenderedPageBreak/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9F7DB1">
          <w:rPr>
            <w:rFonts w:eastAsia="Calibri"/>
            <w:sz w:val="16"/>
            <w:szCs w:val="16"/>
          </w:rPr>
          <w:t>пункте 4</w:t>
        </w:r>
      </w:hyperlink>
      <w:r w:rsidRPr="009F7DB1">
        <w:rPr>
          <w:rFonts w:eastAsia="Calibri"/>
          <w:sz w:val="16"/>
          <w:szCs w:val="16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9F7DB1">
          <w:rPr>
            <w:rFonts w:eastAsia="Calibri"/>
            <w:sz w:val="16"/>
            <w:szCs w:val="16"/>
          </w:rPr>
          <w:t>подпунктах 3</w:t>
        </w:r>
      </w:hyperlink>
      <w:r w:rsidRPr="009F7DB1">
        <w:rPr>
          <w:rFonts w:eastAsia="Calibri"/>
          <w:sz w:val="16"/>
          <w:szCs w:val="16"/>
        </w:rPr>
        <w:t xml:space="preserve"> - </w:t>
      </w:r>
      <w:hyperlink w:anchor="Par19" w:history="1">
        <w:r w:rsidRPr="009F7DB1">
          <w:rPr>
            <w:rFonts w:eastAsia="Calibri"/>
            <w:sz w:val="16"/>
            <w:szCs w:val="16"/>
          </w:rPr>
          <w:t>6 пункта 5</w:t>
        </w:r>
      </w:hyperlink>
      <w:r w:rsidRPr="009F7DB1">
        <w:rPr>
          <w:rFonts w:eastAsia="Calibri"/>
          <w:sz w:val="16"/>
          <w:szCs w:val="16"/>
        </w:rPr>
        <w:t xml:space="preserve"> настоящего Порядка.</w:t>
      </w:r>
    </w:p>
    <w:p w14:paraId="07F21085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9.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14:paraId="6C7084AC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14:paraId="339EA9D4" w14:textId="77777777" w:rsid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14:paraId="68E600DB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14:paraId="5ABBBF67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9F7DB1">
          <w:rPr>
            <w:rFonts w:eastAsia="Calibri"/>
            <w:sz w:val="16"/>
            <w:szCs w:val="16"/>
          </w:rPr>
          <w:t>подпунктом 4 пункта 5</w:t>
        </w:r>
      </w:hyperlink>
      <w:r w:rsidRPr="009F7DB1">
        <w:rPr>
          <w:rFonts w:eastAsia="Calibri"/>
          <w:sz w:val="16"/>
          <w:szCs w:val="16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9F7DB1">
          <w:rPr>
            <w:rFonts w:eastAsia="Calibri"/>
            <w:sz w:val="16"/>
            <w:szCs w:val="16"/>
          </w:rPr>
          <w:t>подпункте 4 пункта 5</w:t>
        </w:r>
      </w:hyperlink>
      <w:r w:rsidRPr="009F7DB1">
        <w:rPr>
          <w:rFonts w:eastAsia="Calibri"/>
          <w:sz w:val="16"/>
          <w:szCs w:val="16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14:paraId="6FAAB732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11. Годовой размер льготной арендной платы определяется по формуле:</w:t>
      </w:r>
    </w:p>
    <w:p w14:paraId="0342DEC5" w14:textId="77777777" w:rsidR="009F7DB1" w:rsidRPr="009F7DB1" w:rsidRDefault="009F7DB1" w:rsidP="00D71774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14:paraId="3768EABB" w14:textId="77777777" w:rsidR="009F7DB1" w:rsidRPr="009F7DB1" w:rsidRDefault="009F7DB1" w:rsidP="00E723C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УАП = АП x К,</w:t>
      </w:r>
    </w:p>
    <w:p w14:paraId="4F01E67F" w14:textId="77777777" w:rsidR="009F7DB1" w:rsidRPr="009F7DB1" w:rsidRDefault="009F7DB1" w:rsidP="00E723C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где:</w:t>
      </w:r>
    </w:p>
    <w:p w14:paraId="16F46976" w14:textId="77777777" w:rsidR="009F7DB1" w:rsidRPr="009F7DB1" w:rsidRDefault="009F7DB1" w:rsidP="00E723C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АП - годовой размер арендной платы в соответствии с договором аренды (руб./год);</w:t>
      </w:r>
    </w:p>
    <w:p w14:paraId="397E86BF" w14:textId="77777777" w:rsidR="009F7DB1" w:rsidRPr="009F7DB1" w:rsidRDefault="009F7DB1" w:rsidP="00E723C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К - дифференцированный коэффициент расчета размера льготной арендной платы, равный 0,3 - для объектов вида «памятники»; 0,1 - для объектов вида «ансамбли» и «достопримечательные места».</w:t>
      </w:r>
    </w:p>
    <w:p w14:paraId="46040DAD" w14:textId="77777777" w:rsidR="009F7DB1" w:rsidRPr="009F7DB1" w:rsidRDefault="009F7DB1" w:rsidP="00E723C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9F7DB1">
          <w:rPr>
            <w:rFonts w:eastAsia="Calibri"/>
            <w:sz w:val="16"/>
            <w:szCs w:val="16"/>
          </w:rPr>
          <w:t>пунктом 5</w:t>
        </w:r>
      </w:hyperlink>
      <w:r w:rsidRPr="009F7DB1">
        <w:rPr>
          <w:rFonts w:eastAsia="Calibri"/>
          <w:sz w:val="16"/>
          <w:szCs w:val="16"/>
        </w:rPr>
        <w:t xml:space="preserve"> настоящего Порядка.</w:t>
      </w:r>
    </w:p>
    <w:p w14:paraId="248D79D8" w14:textId="77777777" w:rsidR="009F7DB1" w:rsidRPr="009F7DB1" w:rsidRDefault="009F7DB1" w:rsidP="00E723C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12. Срок (в годах), на который устанавливается льготная арендная плата, определяется по формуле:</w:t>
      </w:r>
    </w:p>
    <w:p w14:paraId="62881EB2" w14:textId="77777777" w:rsidR="009F7DB1" w:rsidRPr="009F7DB1" w:rsidRDefault="009F7DB1" w:rsidP="00E723C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14:paraId="1B0E7A98" w14:textId="77777777" w:rsidR="009F7DB1" w:rsidRPr="009F7DB1" w:rsidRDefault="009F7DB1" w:rsidP="00E723C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noProof/>
          <w:position w:val="-20"/>
          <w:sz w:val="16"/>
          <w:szCs w:val="16"/>
        </w:rPr>
        <w:drawing>
          <wp:inline distT="0" distB="0" distL="0" distR="0" wp14:anchorId="13177A73" wp14:editId="06C14E25">
            <wp:extent cx="10699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1CA3A" w14:textId="77777777" w:rsidR="009F7DB1" w:rsidRPr="009F7DB1" w:rsidRDefault="009F7DB1" w:rsidP="00E723C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где:</w:t>
      </w:r>
    </w:p>
    <w:p w14:paraId="2F37BE9B" w14:textId="77777777" w:rsidR="009F7DB1" w:rsidRPr="009F7DB1" w:rsidRDefault="009F7DB1" w:rsidP="00E723C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СРА - сумма расходов арендатора (руб.);</w:t>
      </w:r>
    </w:p>
    <w:p w14:paraId="0898083E" w14:textId="77777777" w:rsidR="009F7DB1" w:rsidRPr="009F7DB1" w:rsidRDefault="009F7DB1" w:rsidP="00E723C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АП - годовой размер арендной платы в соответствии с договором аренды (руб./год);</w:t>
      </w:r>
    </w:p>
    <w:p w14:paraId="4B80F463" w14:textId="77777777" w:rsidR="009F7DB1" w:rsidRPr="009F7DB1" w:rsidRDefault="009F7DB1" w:rsidP="00E723CC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9F7DB1">
        <w:rPr>
          <w:rFonts w:eastAsia="Calibri"/>
          <w:sz w:val="16"/>
          <w:szCs w:val="16"/>
        </w:rPr>
        <w:t>УАП - годовой размер льготной арендной платы (руб./год).</w:t>
      </w:r>
    </w:p>
    <w:p w14:paraId="2D2C46D8" w14:textId="77777777" w:rsidR="009F7DB1" w:rsidRDefault="009F7DB1" w:rsidP="00E723CC">
      <w:pPr>
        <w:tabs>
          <w:tab w:val="left" w:pos="915"/>
        </w:tabs>
        <w:jc w:val="both"/>
        <w:sectPr w:rsidR="009F7DB1" w:rsidSect="009F7DB1">
          <w:type w:val="continuous"/>
          <w:pgSz w:w="11906" w:h="16838"/>
          <w:pgMar w:top="1134" w:right="851" w:bottom="1134" w:left="709" w:header="567" w:footer="567" w:gutter="0"/>
          <w:cols w:num="2" w:space="708"/>
          <w:docGrid w:linePitch="360"/>
        </w:sectPr>
      </w:pPr>
    </w:p>
    <w:p w14:paraId="16A68DE2" w14:textId="77777777" w:rsidR="009F7DB1" w:rsidRDefault="009F7DB1" w:rsidP="00E723CC">
      <w:pPr>
        <w:tabs>
          <w:tab w:val="left" w:pos="2798"/>
        </w:tabs>
        <w:jc w:val="both"/>
        <w:sectPr w:rsidR="009F7DB1" w:rsidSect="009F7DB1">
          <w:type w:val="continuous"/>
          <w:pgSz w:w="11906" w:h="16838"/>
          <w:pgMar w:top="1134" w:right="851" w:bottom="1134" w:left="709" w:header="567" w:footer="567" w:gutter="0"/>
          <w:cols w:num="2" w:space="708"/>
          <w:docGrid w:linePitch="360"/>
        </w:sectPr>
      </w:pPr>
    </w:p>
    <w:p w14:paraId="0E9DE089" w14:textId="77777777" w:rsidR="009B6F67" w:rsidRDefault="009B6F67" w:rsidP="00E723CC">
      <w:pPr>
        <w:jc w:val="center"/>
        <w:rPr>
          <w:sz w:val="16"/>
          <w:szCs w:val="16"/>
        </w:rPr>
      </w:pPr>
    </w:p>
    <w:p w14:paraId="59BB9B8B" w14:textId="77777777" w:rsidR="009F7DB1" w:rsidRPr="009F7DB1" w:rsidRDefault="009F7DB1" w:rsidP="00E723CC">
      <w:pPr>
        <w:jc w:val="center"/>
        <w:rPr>
          <w:sz w:val="16"/>
          <w:szCs w:val="16"/>
          <w:lang w:val="en-US"/>
        </w:rPr>
      </w:pPr>
      <w:r w:rsidRPr="009F7DB1">
        <w:rPr>
          <w:noProof/>
          <w:sz w:val="16"/>
          <w:szCs w:val="16"/>
        </w:rPr>
        <w:drawing>
          <wp:inline distT="0" distB="0" distL="0" distR="0" wp14:anchorId="40DF960B" wp14:editId="5C8BEB1A">
            <wp:extent cx="666750" cy="7905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B110B" w14:textId="77777777" w:rsidR="009F7DB1" w:rsidRPr="009F7DB1" w:rsidRDefault="009F7DB1" w:rsidP="00E723CC">
      <w:pPr>
        <w:jc w:val="center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>СОВЕТ ДЕПУТАТОВ</w:t>
      </w:r>
    </w:p>
    <w:p w14:paraId="13D99BE8" w14:textId="77777777" w:rsidR="009F7DB1" w:rsidRPr="009F7DB1" w:rsidRDefault="009F7DB1" w:rsidP="00E723CC">
      <w:pPr>
        <w:jc w:val="center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>МУНИЦИПАЛЬНОГО ОБРАЗОВАНИЯ</w:t>
      </w:r>
    </w:p>
    <w:p w14:paraId="1E3EBCA5" w14:textId="77777777" w:rsidR="009F7DB1" w:rsidRPr="009F7DB1" w:rsidRDefault="009F7DB1" w:rsidP="00E723CC">
      <w:pPr>
        <w:jc w:val="center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>БОЛЬШЕКОЛПАНСКОЕ СЕЛЬСКОЕ ПОСЕЛЕНИЕ</w:t>
      </w:r>
      <w:r w:rsidRPr="009F7DB1">
        <w:rPr>
          <w:b/>
          <w:sz w:val="16"/>
          <w:szCs w:val="16"/>
        </w:rPr>
        <w:br/>
        <w:t>ГАТЧИНСКОГО МУНИЦИПАЛЬНОГО РАЙОНА</w:t>
      </w:r>
      <w:r w:rsidRPr="009F7DB1">
        <w:rPr>
          <w:b/>
          <w:sz w:val="16"/>
          <w:szCs w:val="16"/>
        </w:rPr>
        <w:br/>
        <w:t>ЛЕНИНГРАДСКОЙ ОБЛАСТИ</w:t>
      </w:r>
    </w:p>
    <w:p w14:paraId="67D7C39B" w14:textId="77777777" w:rsidR="009F7DB1" w:rsidRPr="009F7DB1" w:rsidRDefault="009F7DB1" w:rsidP="00E723CC">
      <w:pPr>
        <w:jc w:val="center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>ЧЕТВЕРТОГО СОЗЫВА</w:t>
      </w:r>
    </w:p>
    <w:p w14:paraId="5B77FDF4" w14:textId="77777777" w:rsidR="009F7DB1" w:rsidRPr="009F7DB1" w:rsidRDefault="009F7DB1" w:rsidP="00E723CC">
      <w:pPr>
        <w:jc w:val="center"/>
        <w:rPr>
          <w:b/>
          <w:sz w:val="16"/>
          <w:szCs w:val="16"/>
        </w:rPr>
      </w:pPr>
    </w:p>
    <w:p w14:paraId="25566205" w14:textId="77777777" w:rsidR="009F7DB1" w:rsidRPr="009F7DB1" w:rsidRDefault="009F7DB1" w:rsidP="00E723CC">
      <w:pPr>
        <w:jc w:val="center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>РЕШЕНИЕ</w:t>
      </w:r>
    </w:p>
    <w:p w14:paraId="7DFB0E43" w14:textId="77777777" w:rsidR="009F7DB1" w:rsidRPr="009F7DB1" w:rsidRDefault="009F7DB1" w:rsidP="00E723CC">
      <w:pPr>
        <w:jc w:val="both"/>
        <w:rPr>
          <w:sz w:val="16"/>
          <w:szCs w:val="16"/>
        </w:rPr>
      </w:pPr>
    </w:p>
    <w:p w14:paraId="235F263D" w14:textId="77777777" w:rsidR="009F7DB1" w:rsidRPr="009F7DB1" w:rsidRDefault="009F7DB1" w:rsidP="00E723CC">
      <w:pPr>
        <w:jc w:val="both"/>
        <w:rPr>
          <w:sz w:val="16"/>
          <w:szCs w:val="16"/>
        </w:rPr>
      </w:pPr>
      <w:r w:rsidRPr="009F7DB1">
        <w:rPr>
          <w:sz w:val="16"/>
          <w:szCs w:val="16"/>
        </w:rPr>
        <w:t xml:space="preserve">«01» апреля 2021 г.                                                   </w:t>
      </w:r>
      <w:r w:rsidRPr="009F7DB1">
        <w:rPr>
          <w:sz w:val="16"/>
          <w:szCs w:val="16"/>
        </w:rPr>
        <w:tab/>
      </w:r>
      <w:r w:rsidRPr="009F7DB1">
        <w:rPr>
          <w:sz w:val="16"/>
          <w:szCs w:val="16"/>
        </w:rPr>
        <w:tab/>
        <w:t xml:space="preserve">     № </w:t>
      </w:r>
      <w:r w:rsidRPr="009F7DB1">
        <w:rPr>
          <w:sz w:val="16"/>
          <w:szCs w:val="16"/>
          <w:lang w:val="en-US"/>
        </w:rPr>
        <w:t>1</w:t>
      </w:r>
      <w:r w:rsidRPr="009F7DB1">
        <w:rPr>
          <w:sz w:val="16"/>
          <w:szCs w:val="16"/>
        </w:rPr>
        <w:t>5</w:t>
      </w:r>
    </w:p>
    <w:p w14:paraId="144ABC6B" w14:textId="77777777" w:rsidR="009F7DB1" w:rsidRPr="009F7DB1" w:rsidRDefault="009F7DB1" w:rsidP="00E723CC">
      <w:pPr>
        <w:jc w:val="both"/>
        <w:rPr>
          <w:sz w:val="16"/>
          <w:szCs w:val="16"/>
        </w:rPr>
      </w:pPr>
    </w:p>
    <w:tbl>
      <w:tblPr>
        <w:tblW w:w="12713" w:type="dxa"/>
        <w:tblInd w:w="-252" w:type="dxa"/>
        <w:tblLook w:val="01E0" w:firstRow="1" w:lastRow="1" w:firstColumn="1" w:lastColumn="1" w:noHBand="0" w:noVBand="0"/>
      </w:tblPr>
      <w:tblGrid>
        <w:gridCol w:w="8190"/>
        <w:gridCol w:w="4523"/>
      </w:tblGrid>
      <w:tr w:rsidR="009F7DB1" w:rsidRPr="009F7DB1" w14:paraId="21020D6D" w14:textId="77777777" w:rsidTr="00D71774">
        <w:trPr>
          <w:trHeight w:val="166"/>
        </w:trPr>
        <w:tc>
          <w:tcPr>
            <w:tcW w:w="8190" w:type="dxa"/>
          </w:tcPr>
          <w:p w14:paraId="122B0893" w14:textId="77777777" w:rsidR="009F7DB1" w:rsidRPr="009F7DB1" w:rsidRDefault="009F7DB1" w:rsidP="00E723CC">
            <w:pPr>
              <w:tabs>
                <w:tab w:val="left" w:pos="1200"/>
              </w:tabs>
              <w:jc w:val="both"/>
              <w:rPr>
                <w:b/>
                <w:sz w:val="16"/>
                <w:szCs w:val="16"/>
              </w:rPr>
            </w:pPr>
            <w:r w:rsidRPr="009F7DB1">
              <w:rPr>
                <w:b/>
                <w:sz w:val="16"/>
                <w:szCs w:val="16"/>
              </w:rPr>
              <w:tab/>
            </w:r>
          </w:p>
        </w:tc>
        <w:tc>
          <w:tcPr>
            <w:tcW w:w="4523" w:type="dxa"/>
          </w:tcPr>
          <w:p w14:paraId="17F4AF9E" w14:textId="77777777" w:rsidR="009F7DB1" w:rsidRPr="009F7DB1" w:rsidRDefault="009F7DB1" w:rsidP="00E723CC">
            <w:pPr>
              <w:jc w:val="both"/>
              <w:rPr>
                <w:sz w:val="16"/>
                <w:szCs w:val="16"/>
              </w:rPr>
            </w:pPr>
          </w:p>
        </w:tc>
      </w:tr>
    </w:tbl>
    <w:p w14:paraId="66C9DDF2" w14:textId="77777777" w:rsidR="009F7DB1" w:rsidRPr="009F7DB1" w:rsidRDefault="009F7DB1" w:rsidP="00E723CC">
      <w:pPr>
        <w:ind w:firstLine="709"/>
        <w:jc w:val="both"/>
        <w:rPr>
          <w:b/>
          <w:bCs/>
          <w:sz w:val="16"/>
          <w:szCs w:val="16"/>
          <w:lang w:bidi="ru-RU"/>
        </w:rPr>
      </w:pPr>
      <w:r w:rsidRPr="009F7DB1">
        <w:rPr>
          <w:b/>
          <w:bCs/>
          <w:sz w:val="16"/>
          <w:szCs w:val="16"/>
          <w:lang w:bidi="ru-RU"/>
        </w:rPr>
        <w:t xml:space="preserve">Об утверждении </w:t>
      </w:r>
      <w:bookmarkStart w:id="12" w:name="_Hlk66977127"/>
      <w:r w:rsidRPr="009F7DB1">
        <w:rPr>
          <w:b/>
          <w:bCs/>
          <w:sz w:val="16"/>
          <w:szCs w:val="16"/>
          <w:lang w:bidi="ru-RU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</w:t>
      </w:r>
      <w:r w:rsidRPr="009F7DB1">
        <w:rPr>
          <w:b/>
          <w:bCs/>
          <w:sz w:val="16"/>
          <w:szCs w:val="16"/>
          <w:lang w:bidi="ru-RU"/>
        </w:rPr>
        <w:tab/>
        <w:t xml:space="preserve">собственностью </w:t>
      </w:r>
      <w:r w:rsidRPr="009F7DB1">
        <w:rPr>
          <w:b/>
          <w:bCs/>
          <w:sz w:val="16"/>
          <w:szCs w:val="16"/>
        </w:rPr>
        <w:t>муниципального образования Большеколпанское сельское поселение Гатчинского муниципального района Ленинградской области,</w:t>
      </w:r>
      <w:r w:rsidRPr="009F7DB1">
        <w:rPr>
          <w:b/>
          <w:bCs/>
          <w:sz w:val="16"/>
          <w:szCs w:val="16"/>
          <w:lang w:bidi="ru-RU"/>
        </w:rPr>
        <w:tab/>
        <w:t xml:space="preserve"> и находящихся в неудовлетворительном состоянии</w:t>
      </w:r>
    </w:p>
    <w:bookmarkEnd w:id="12"/>
    <w:p w14:paraId="69547476" w14:textId="77777777" w:rsidR="009F7DB1" w:rsidRPr="009F7DB1" w:rsidRDefault="009F7DB1" w:rsidP="00E723CC">
      <w:pPr>
        <w:ind w:firstLine="709"/>
        <w:jc w:val="both"/>
        <w:rPr>
          <w:b/>
          <w:bCs/>
          <w:sz w:val="16"/>
          <w:szCs w:val="16"/>
        </w:rPr>
      </w:pPr>
    </w:p>
    <w:p w14:paraId="6804D41E" w14:textId="77777777" w:rsidR="009F7DB1" w:rsidRPr="009F7DB1" w:rsidRDefault="009F7DB1" w:rsidP="00E723CC">
      <w:pPr>
        <w:tabs>
          <w:tab w:val="left" w:pos="4410"/>
        </w:tabs>
        <w:ind w:firstLine="709"/>
        <w:jc w:val="both"/>
        <w:rPr>
          <w:sz w:val="16"/>
          <w:szCs w:val="16"/>
        </w:rPr>
      </w:pPr>
      <w:r w:rsidRPr="009F7DB1">
        <w:rPr>
          <w:rFonts w:eastAsia="Calibri"/>
          <w:sz w:val="16"/>
          <w:szCs w:val="1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Pr="009F7DB1">
        <w:rPr>
          <w:sz w:val="16"/>
          <w:szCs w:val="16"/>
        </w:rPr>
        <w:t xml:space="preserve">Большеколпанское сельское поселение Гатчинского муниципального района Ленинградской области,  </w:t>
      </w:r>
    </w:p>
    <w:p w14:paraId="1C4A6967" w14:textId="77777777" w:rsidR="009F7DB1" w:rsidRPr="009F7DB1" w:rsidRDefault="009F7DB1" w:rsidP="00E723CC">
      <w:pPr>
        <w:tabs>
          <w:tab w:val="left" w:pos="2925"/>
        </w:tabs>
        <w:ind w:left="-540" w:firstLine="720"/>
        <w:jc w:val="both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ab/>
      </w:r>
    </w:p>
    <w:p w14:paraId="6DBA5A79" w14:textId="77777777" w:rsidR="00E723CC" w:rsidRDefault="009F7DB1" w:rsidP="00E723CC">
      <w:pPr>
        <w:ind w:left="-540" w:firstLine="720"/>
        <w:jc w:val="center"/>
        <w:rPr>
          <w:b/>
          <w:sz w:val="16"/>
          <w:szCs w:val="16"/>
        </w:rPr>
      </w:pPr>
      <w:r w:rsidRPr="009F7DB1">
        <w:rPr>
          <w:b/>
          <w:sz w:val="16"/>
          <w:szCs w:val="16"/>
        </w:rPr>
        <w:t>Совет депутатов МО Большеколпанское сельское поселение</w:t>
      </w:r>
    </w:p>
    <w:p w14:paraId="212DCDCB" w14:textId="77777777" w:rsidR="009F7DB1" w:rsidRPr="00E723CC" w:rsidRDefault="009F7DB1" w:rsidP="00E723CC">
      <w:pPr>
        <w:ind w:left="-540" w:firstLine="720"/>
        <w:jc w:val="center"/>
        <w:rPr>
          <w:b/>
          <w:sz w:val="16"/>
          <w:szCs w:val="16"/>
        </w:rPr>
      </w:pPr>
      <w:r w:rsidRPr="009F7DB1">
        <w:rPr>
          <w:rFonts w:eastAsia="Calibri"/>
          <w:b/>
          <w:sz w:val="16"/>
          <w:szCs w:val="16"/>
        </w:rPr>
        <w:t>РЕШИЛ:</w:t>
      </w:r>
    </w:p>
    <w:p w14:paraId="753CA5B5" w14:textId="77777777" w:rsidR="009F7DB1" w:rsidRPr="009F7DB1" w:rsidRDefault="009F7DB1" w:rsidP="00E723CC">
      <w:pPr>
        <w:ind w:right="-1" w:firstLine="851"/>
        <w:jc w:val="both"/>
        <w:rPr>
          <w:rFonts w:eastAsia="Calibri"/>
          <w:sz w:val="16"/>
          <w:szCs w:val="16"/>
        </w:rPr>
      </w:pPr>
    </w:p>
    <w:p w14:paraId="32ADFD1A" w14:textId="77777777" w:rsidR="009B6F67" w:rsidRDefault="009F7DB1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  <w:r w:rsidRPr="009F7DB1">
        <w:rPr>
          <w:rFonts w:eastAsia="SimSun"/>
          <w:kern w:val="3"/>
          <w:sz w:val="16"/>
          <w:szCs w:val="16"/>
          <w:lang w:eastAsia="zh-CN" w:bidi="hi-IN"/>
        </w:rPr>
        <w:t xml:space="preserve">1. </w:t>
      </w:r>
      <w:r w:rsidRPr="009F7DB1">
        <w:rPr>
          <w:rFonts w:eastAsia="SimSun"/>
          <w:kern w:val="3"/>
          <w:sz w:val="16"/>
          <w:szCs w:val="16"/>
          <w:lang w:bidi="hi-IN"/>
        </w:rPr>
        <w:t xml:space="preserve">Утвердить </w:t>
      </w:r>
      <w:bookmarkStart w:id="13" w:name="_Hlk66978935"/>
      <w:r w:rsidRPr="009F7DB1">
        <w:rPr>
          <w:rFonts w:eastAsia="SimSun"/>
          <w:iCs/>
          <w:kern w:val="3"/>
          <w:sz w:val="16"/>
          <w:szCs w:val="16"/>
          <w:lang w:eastAsia="zh-CN" w:bidi="hi-IN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</w:t>
      </w:r>
      <w:r w:rsidRPr="009F7DB1">
        <w:rPr>
          <w:rFonts w:eastAsia="SimSun"/>
          <w:iCs/>
          <w:kern w:val="3"/>
          <w:sz w:val="16"/>
          <w:szCs w:val="16"/>
          <w:lang w:eastAsia="zh-CN" w:bidi="hi-IN"/>
        </w:rPr>
        <w:tab/>
        <w:t>собственностью муниципального образования Большеколпанское сельское поселение Гатчинского муниципального района Ленинградской области,</w:t>
      </w:r>
      <w:r w:rsidRPr="009F7DB1">
        <w:rPr>
          <w:rFonts w:eastAsia="SimSun"/>
          <w:iCs/>
          <w:kern w:val="3"/>
          <w:sz w:val="16"/>
          <w:szCs w:val="16"/>
          <w:lang w:eastAsia="zh-CN" w:bidi="hi-IN"/>
        </w:rPr>
        <w:tab/>
        <w:t xml:space="preserve"> и </w:t>
      </w:r>
    </w:p>
    <w:p w14:paraId="57D39B19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6BF1E0F3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394FC66F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447C696A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73E4E038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2E7AC6F2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372EFC78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2098572B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0F54E2B8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468A5501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43EBEEFD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4D3C41C4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1BB3DE96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5E6EE6EC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5F9DE20B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46F5B8EE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5BC462BE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180CFC86" w14:textId="77777777" w:rsidR="009B6F67" w:rsidRDefault="009B6F67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iCs/>
          <w:kern w:val="3"/>
          <w:sz w:val="16"/>
          <w:szCs w:val="16"/>
          <w:lang w:eastAsia="zh-CN" w:bidi="hi-IN"/>
        </w:rPr>
      </w:pPr>
    </w:p>
    <w:p w14:paraId="454070EE" w14:textId="77777777" w:rsidR="009F7DB1" w:rsidRPr="009F7DB1" w:rsidRDefault="009F7DB1" w:rsidP="00E723CC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16"/>
          <w:szCs w:val="16"/>
          <w:lang w:eastAsia="zh-CN" w:bidi="hi-IN"/>
        </w:rPr>
      </w:pPr>
      <w:r w:rsidRPr="009F7DB1">
        <w:rPr>
          <w:rFonts w:eastAsia="SimSun"/>
          <w:iCs/>
          <w:kern w:val="3"/>
          <w:sz w:val="16"/>
          <w:szCs w:val="16"/>
          <w:lang w:eastAsia="zh-CN" w:bidi="hi-IN"/>
        </w:rPr>
        <w:t>находящихся в неудовлетворительном состоянии</w:t>
      </w:r>
      <w:bookmarkEnd w:id="13"/>
      <w:r w:rsidRPr="009F7DB1">
        <w:rPr>
          <w:rFonts w:eastAsia="SimSun"/>
          <w:iCs/>
          <w:kern w:val="3"/>
          <w:sz w:val="16"/>
          <w:szCs w:val="16"/>
          <w:lang w:eastAsia="zh-CN" w:bidi="hi-IN"/>
        </w:rPr>
        <w:t xml:space="preserve">, </w:t>
      </w:r>
      <w:r w:rsidRPr="009F7DB1">
        <w:rPr>
          <w:rFonts w:eastAsia="SimSun"/>
          <w:kern w:val="3"/>
          <w:sz w:val="16"/>
          <w:szCs w:val="16"/>
          <w:lang w:eastAsia="zh-CN" w:bidi="hi-IN"/>
        </w:rPr>
        <w:t xml:space="preserve">согласно </w:t>
      </w:r>
      <w:r w:rsidRPr="009F7DB1">
        <w:rPr>
          <w:rFonts w:eastAsia="SimSun"/>
          <w:kern w:val="3"/>
          <w:sz w:val="16"/>
          <w:szCs w:val="16"/>
          <w:lang w:bidi="hi-IN"/>
        </w:rPr>
        <w:t>приложению</w:t>
      </w:r>
      <w:r w:rsidRPr="009F7DB1">
        <w:rPr>
          <w:rFonts w:eastAsia="SimSun"/>
          <w:kern w:val="3"/>
          <w:sz w:val="16"/>
          <w:szCs w:val="16"/>
          <w:lang w:eastAsia="zh-CN" w:bidi="hi-IN"/>
        </w:rPr>
        <w:t>.</w:t>
      </w:r>
    </w:p>
    <w:p w14:paraId="5439228B" w14:textId="77777777" w:rsidR="009F7DB1" w:rsidRPr="009F7DB1" w:rsidRDefault="009F7DB1" w:rsidP="00E723CC">
      <w:pPr>
        <w:spacing w:after="200" w:line="240" w:lineRule="atLeast"/>
        <w:contextualSpacing/>
        <w:jc w:val="both"/>
        <w:rPr>
          <w:color w:val="000000"/>
          <w:sz w:val="16"/>
          <w:szCs w:val="16"/>
        </w:rPr>
      </w:pPr>
      <w:r w:rsidRPr="009F7DB1">
        <w:rPr>
          <w:rFonts w:eastAsia="Calibri"/>
          <w:sz w:val="16"/>
          <w:szCs w:val="16"/>
        </w:rPr>
        <w:tab/>
        <w:t xml:space="preserve">2. </w:t>
      </w:r>
      <w:r w:rsidRPr="009F7DB1">
        <w:rPr>
          <w:color w:val="000000"/>
          <w:sz w:val="16"/>
          <w:szCs w:val="16"/>
        </w:rPr>
        <w:t xml:space="preserve">Настоящее решение  подлежит официальному опубликованию, размещению на официальном сайте муниципального образования </w:t>
      </w:r>
      <w:r w:rsidRPr="009F7DB1">
        <w:rPr>
          <w:color w:val="00000A"/>
          <w:sz w:val="16"/>
          <w:szCs w:val="16"/>
        </w:rPr>
        <w:t xml:space="preserve">Большеколпанское сельское поселение </w:t>
      </w:r>
      <w:r w:rsidRPr="009F7DB1">
        <w:rPr>
          <w:color w:val="000000"/>
          <w:sz w:val="16"/>
          <w:szCs w:val="16"/>
        </w:rPr>
        <w:t xml:space="preserve">в информационно-телекоммуникационной сети «Интернет». </w:t>
      </w:r>
    </w:p>
    <w:p w14:paraId="2EEEFE4C" w14:textId="77777777" w:rsidR="009F7DB1" w:rsidRPr="009B6F67" w:rsidRDefault="009F7DB1" w:rsidP="009B6F67">
      <w:pPr>
        <w:jc w:val="both"/>
        <w:rPr>
          <w:rFonts w:eastAsia="Calibri"/>
          <w:sz w:val="16"/>
          <w:szCs w:val="16"/>
        </w:rPr>
      </w:pPr>
      <w:r w:rsidRPr="009F7DB1">
        <w:rPr>
          <w:sz w:val="16"/>
          <w:szCs w:val="16"/>
        </w:rPr>
        <w:t xml:space="preserve"> </w:t>
      </w:r>
      <w:r w:rsidRPr="009F7DB1">
        <w:rPr>
          <w:rFonts w:eastAsia="Calibri"/>
          <w:sz w:val="16"/>
          <w:szCs w:val="16"/>
        </w:rPr>
        <w:tab/>
        <w:t>3. Настоящее Решение вступает в законную силу после его официального опубликования (обнародования).</w:t>
      </w:r>
    </w:p>
    <w:p w14:paraId="219E6E3F" w14:textId="77777777" w:rsidR="009F7DB1" w:rsidRPr="009F7DB1" w:rsidRDefault="009F7DB1" w:rsidP="00E723CC">
      <w:pPr>
        <w:ind w:left="-540" w:firstLine="360"/>
        <w:jc w:val="both"/>
        <w:rPr>
          <w:sz w:val="16"/>
          <w:szCs w:val="16"/>
        </w:rPr>
      </w:pPr>
      <w:r w:rsidRPr="009F7DB1">
        <w:rPr>
          <w:sz w:val="16"/>
          <w:szCs w:val="16"/>
        </w:rPr>
        <w:t xml:space="preserve">  </w:t>
      </w:r>
    </w:p>
    <w:p w14:paraId="55F8290C" w14:textId="77777777" w:rsidR="009F7DB1" w:rsidRPr="009F7DB1" w:rsidRDefault="009F7DB1" w:rsidP="007B4130">
      <w:pPr>
        <w:ind w:left="-540" w:firstLine="360"/>
        <w:jc w:val="both"/>
        <w:rPr>
          <w:sz w:val="16"/>
          <w:szCs w:val="16"/>
        </w:rPr>
      </w:pPr>
      <w:r w:rsidRPr="009F7DB1">
        <w:rPr>
          <w:sz w:val="16"/>
          <w:szCs w:val="16"/>
        </w:rPr>
        <w:t>Глава МО Большеколпанское сельское поселение</w:t>
      </w:r>
    </w:p>
    <w:p w14:paraId="2C4B9A1C" w14:textId="77777777" w:rsidR="009F7DB1" w:rsidRPr="009F7DB1" w:rsidRDefault="009F7DB1" w:rsidP="007B4130">
      <w:pPr>
        <w:ind w:left="-426" w:firstLine="142"/>
        <w:jc w:val="both"/>
        <w:rPr>
          <w:sz w:val="16"/>
          <w:szCs w:val="16"/>
        </w:rPr>
      </w:pPr>
      <w:r w:rsidRPr="009F7DB1">
        <w:rPr>
          <w:sz w:val="16"/>
          <w:szCs w:val="16"/>
        </w:rPr>
        <w:t xml:space="preserve">  Гатчинского муниц</w:t>
      </w:r>
      <w:r w:rsidR="009B6F67">
        <w:rPr>
          <w:sz w:val="16"/>
          <w:szCs w:val="16"/>
        </w:rPr>
        <w:t xml:space="preserve">ипального района </w:t>
      </w:r>
      <w:r w:rsidRPr="009F7DB1">
        <w:rPr>
          <w:sz w:val="16"/>
          <w:szCs w:val="16"/>
        </w:rPr>
        <w:t xml:space="preserve">   __________О.В. Лиманкин</w:t>
      </w:r>
    </w:p>
    <w:p w14:paraId="6B63FB76" w14:textId="77777777" w:rsidR="009F7DB1" w:rsidRDefault="009F7DB1" w:rsidP="009B6F67">
      <w:pPr>
        <w:jc w:val="both"/>
      </w:pPr>
    </w:p>
    <w:p w14:paraId="75B2CF28" w14:textId="77777777" w:rsidR="009B6F67" w:rsidRPr="009B6F67" w:rsidRDefault="009B6F67" w:rsidP="009B6F67">
      <w:pPr>
        <w:ind w:left="1701" w:right="974" w:hanging="567"/>
        <w:jc w:val="right"/>
        <w:rPr>
          <w:rFonts w:eastAsia="SimSun" w:cs="Mangal"/>
          <w:iCs/>
          <w:kern w:val="3"/>
          <w:sz w:val="16"/>
          <w:szCs w:val="16"/>
          <w:lang w:eastAsia="zh-CN" w:bidi="hi-IN"/>
        </w:rPr>
      </w:pPr>
      <w:r w:rsidRPr="009B6F67">
        <w:rPr>
          <w:rFonts w:eastAsia="SimSun" w:cs="Mangal"/>
          <w:iCs/>
          <w:kern w:val="3"/>
          <w:sz w:val="16"/>
          <w:szCs w:val="16"/>
          <w:lang w:eastAsia="zh-CN" w:bidi="hi-IN"/>
        </w:rPr>
        <w:t>Приложение</w:t>
      </w:r>
    </w:p>
    <w:p w14:paraId="67C223F2" w14:textId="77777777" w:rsidR="009B6F67" w:rsidRPr="009B6F67" w:rsidRDefault="009B6F67" w:rsidP="009B6F67">
      <w:pPr>
        <w:ind w:left="1701" w:right="974" w:hanging="567"/>
        <w:jc w:val="right"/>
        <w:rPr>
          <w:rFonts w:eastAsia="SimSun" w:cs="Mangal"/>
          <w:iCs/>
          <w:kern w:val="3"/>
          <w:sz w:val="16"/>
          <w:szCs w:val="16"/>
          <w:lang w:eastAsia="zh-CN" w:bidi="hi-IN"/>
        </w:rPr>
      </w:pPr>
      <w:r w:rsidRPr="009B6F67">
        <w:rPr>
          <w:rFonts w:eastAsia="SimSun" w:cs="Mangal"/>
          <w:iCs/>
          <w:kern w:val="3"/>
          <w:sz w:val="16"/>
          <w:szCs w:val="16"/>
          <w:lang w:eastAsia="zh-CN" w:bidi="hi-IN"/>
        </w:rPr>
        <w:t xml:space="preserve"> к решению Совета депутатов</w:t>
      </w:r>
    </w:p>
    <w:p w14:paraId="1DE9E2D8" w14:textId="77777777" w:rsidR="009B6F67" w:rsidRPr="009B6F67" w:rsidRDefault="009B6F67" w:rsidP="009B6F67">
      <w:pPr>
        <w:ind w:left="1701" w:right="974" w:hanging="567"/>
        <w:jc w:val="right"/>
        <w:rPr>
          <w:rFonts w:eastAsia="SimSun" w:cs="Mangal"/>
          <w:iCs/>
          <w:kern w:val="3"/>
          <w:sz w:val="16"/>
          <w:szCs w:val="16"/>
          <w:lang w:eastAsia="zh-CN" w:bidi="hi-IN"/>
        </w:rPr>
      </w:pPr>
      <w:r w:rsidRPr="009B6F67">
        <w:rPr>
          <w:rFonts w:eastAsia="SimSun" w:cs="Mangal"/>
          <w:iCs/>
          <w:kern w:val="3"/>
          <w:sz w:val="16"/>
          <w:szCs w:val="16"/>
          <w:lang w:eastAsia="zh-CN" w:bidi="hi-IN"/>
        </w:rPr>
        <w:t xml:space="preserve">   № 15 от 01 апреля 2021 года</w:t>
      </w:r>
    </w:p>
    <w:p w14:paraId="30B02979" w14:textId="77777777" w:rsidR="009B6F67" w:rsidRPr="009B6F67" w:rsidRDefault="009B6F67" w:rsidP="009B6F67">
      <w:pPr>
        <w:tabs>
          <w:tab w:val="left" w:pos="2798"/>
        </w:tabs>
        <w:ind w:left="1701" w:right="974" w:hanging="567"/>
        <w:jc w:val="center"/>
        <w:rPr>
          <w:rFonts w:eastAsia="SimSun" w:cs="Mangal"/>
          <w:b/>
          <w:bCs/>
          <w:iCs/>
          <w:kern w:val="3"/>
          <w:sz w:val="16"/>
          <w:szCs w:val="16"/>
          <w:lang w:eastAsia="zh-CN" w:bidi="hi-IN"/>
        </w:rPr>
      </w:pPr>
      <w:r w:rsidRPr="009B6F67">
        <w:rPr>
          <w:rFonts w:eastAsia="SimSun" w:cs="Mangal"/>
          <w:b/>
          <w:bCs/>
          <w:iCs/>
          <w:kern w:val="3"/>
          <w:sz w:val="16"/>
          <w:szCs w:val="16"/>
          <w:lang w:eastAsia="zh-CN" w:bidi="hi-IN"/>
        </w:rPr>
        <w:t>Порядок</w:t>
      </w:r>
    </w:p>
    <w:p w14:paraId="7133D8DA" w14:textId="77777777" w:rsidR="009B6F67" w:rsidRPr="009B6F67" w:rsidRDefault="009B6F67" w:rsidP="009B6F67">
      <w:pPr>
        <w:tabs>
          <w:tab w:val="left" w:pos="2798"/>
        </w:tabs>
        <w:ind w:left="-142" w:right="-1" w:firstLine="567"/>
        <w:jc w:val="center"/>
        <w:rPr>
          <w:rFonts w:eastAsia="SimSun" w:cs="Mangal"/>
          <w:b/>
          <w:bCs/>
          <w:iCs/>
          <w:kern w:val="3"/>
          <w:sz w:val="16"/>
          <w:szCs w:val="16"/>
          <w:lang w:eastAsia="zh-CN" w:bidi="hi-IN"/>
        </w:rPr>
      </w:pPr>
      <w:r w:rsidRPr="009B6F67">
        <w:rPr>
          <w:rFonts w:eastAsia="SimSun" w:cs="Mangal"/>
          <w:b/>
          <w:bCs/>
          <w:iCs/>
          <w:kern w:val="3"/>
          <w:sz w:val="16"/>
          <w:szCs w:val="16"/>
          <w:lang w:eastAsia="zh-CN" w:bidi="hi-IN"/>
        </w:rPr>
        <w:t xml:space="preserve">установления льготной </w:t>
      </w:r>
      <w:r>
        <w:rPr>
          <w:rFonts w:eastAsia="SimSun" w:cs="Mangal"/>
          <w:b/>
          <w:bCs/>
          <w:iCs/>
          <w:kern w:val="3"/>
          <w:sz w:val="16"/>
          <w:szCs w:val="16"/>
          <w:lang w:eastAsia="zh-CN" w:bidi="hi-IN"/>
        </w:rPr>
        <w:t xml:space="preserve">арендной </w:t>
      </w:r>
      <w:r w:rsidRPr="009B6F67">
        <w:rPr>
          <w:rFonts w:eastAsia="SimSun" w:cs="Mangal"/>
          <w:b/>
          <w:bCs/>
          <w:iCs/>
          <w:kern w:val="3"/>
          <w:sz w:val="16"/>
          <w:szCs w:val="16"/>
          <w:lang w:eastAsia="zh-CN" w:bidi="hi-IN"/>
        </w:rPr>
        <w:t>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</w:t>
      </w:r>
      <w:r>
        <w:rPr>
          <w:rFonts w:eastAsia="SimSun" w:cs="Mangal"/>
          <w:b/>
          <w:bCs/>
          <w:iCs/>
          <w:kern w:val="3"/>
          <w:sz w:val="16"/>
          <w:szCs w:val="16"/>
          <w:lang w:eastAsia="zh-CN" w:bidi="hi-IN"/>
        </w:rPr>
        <w:t xml:space="preserve">оссийской Федерации, являющихся </w:t>
      </w:r>
      <w:r w:rsidRPr="009B6F67">
        <w:rPr>
          <w:rFonts w:eastAsia="SimSun" w:cs="Mangal"/>
          <w:b/>
          <w:bCs/>
          <w:iCs/>
          <w:kern w:val="3"/>
          <w:sz w:val="16"/>
          <w:szCs w:val="16"/>
          <w:lang w:eastAsia="zh-CN" w:bidi="hi-IN"/>
        </w:rPr>
        <w:t>собственностью муниципального образования Большеколпанское сельское поселение Гатчинского муниципального района Ленинградской области,</w:t>
      </w:r>
      <w:r w:rsidRPr="009B6F67">
        <w:rPr>
          <w:rFonts w:eastAsia="SimSun" w:cs="Mangal"/>
          <w:b/>
          <w:bCs/>
          <w:iCs/>
          <w:kern w:val="3"/>
          <w:sz w:val="16"/>
          <w:szCs w:val="16"/>
          <w:lang w:eastAsia="zh-CN" w:bidi="hi-IN"/>
        </w:rPr>
        <w:tab/>
        <w:t xml:space="preserve"> и находящихся в неудовлетворительном состоянии</w:t>
      </w:r>
    </w:p>
    <w:p w14:paraId="6D13117D" w14:textId="77777777" w:rsidR="009B6F67" w:rsidRPr="009B6F67" w:rsidRDefault="009B6F67" w:rsidP="009B6F67">
      <w:pPr>
        <w:widowControl w:val="0"/>
        <w:spacing w:line="322" w:lineRule="exact"/>
        <w:jc w:val="both"/>
        <w:rPr>
          <w:color w:val="000000"/>
          <w:sz w:val="16"/>
          <w:szCs w:val="16"/>
          <w:lang w:bidi="ru-RU"/>
        </w:rPr>
      </w:pPr>
    </w:p>
    <w:p w14:paraId="0F92D0A4" w14:textId="77777777" w:rsidR="009B6F67" w:rsidRPr="009B6F67" w:rsidRDefault="009B6F67" w:rsidP="009B6F67">
      <w:pPr>
        <w:widowControl w:val="0"/>
        <w:spacing w:line="322" w:lineRule="exact"/>
        <w:ind w:firstLine="600"/>
        <w:jc w:val="both"/>
        <w:rPr>
          <w:color w:val="000000"/>
          <w:sz w:val="16"/>
          <w:szCs w:val="16"/>
          <w:lang w:bidi="ru-RU"/>
        </w:rPr>
      </w:pPr>
      <w:r w:rsidRPr="009B6F67">
        <w:rPr>
          <w:color w:val="000000"/>
          <w:sz w:val="16"/>
          <w:szCs w:val="16"/>
          <w:lang w:bidi="ru-RU"/>
        </w:rPr>
        <w:t xml:space="preserve">1. Настоящий Порядок определяет порядок установления льготной арендной платы и ее размеры физическим или юридическим </w:t>
      </w:r>
      <w:r w:rsidRPr="009B6F67">
        <w:rPr>
          <w:color w:val="000000"/>
          <w:sz w:val="16"/>
          <w:szCs w:val="16"/>
          <w:lang w:bidi="ru-RU"/>
        </w:rPr>
        <w:lastRenderedPageBreak/>
        <w:t>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</w:t>
      </w:r>
      <w:r w:rsidRPr="009B6F67">
        <w:rPr>
          <w:rFonts w:eastAsia="SimSun" w:cs="Mangal"/>
          <w:iCs/>
          <w:kern w:val="3"/>
          <w:sz w:val="16"/>
          <w:szCs w:val="16"/>
          <w:lang w:eastAsia="zh-CN" w:bidi="hi-IN"/>
        </w:rPr>
        <w:t xml:space="preserve"> муниципального образования </w:t>
      </w:r>
      <w:bookmarkStart w:id="14" w:name="_Hlk66979537"/>
      <w:r w:rsidRPr="009B6F67">
        <w:rPr>
          <w:rFonts w:eastAsia="SimSun" w:cs="Mangal"/>
          <w:iCs/>
          <w:kern w:val="3"/>
          <w:sz w:val="16"/>
          <w:szCs w:val="16"/>
          <w:lang w:eastAsia="zh-CN" w:bidi="hi-IN"/>
        </w:rPr>
        <w:t xml:space="preserve">Большеколпанское сельское поселение </w:t>
      </w:r>
      <w:bookmarkEnd w:id="14"/>
      <w:r w:rsidRPr="009B6F67">
        <w:rPr>
          <w:rFonts w:eastAsia="SimSun" w:cs="Mangal"/>
          <w:iCs/>
          <w:kern w:val="3"/>
          <w:sz w:val="16"/>
          <w:szCs w:val="16"/>
          <w:lang w:eastAsia="zh-CN" w:bidi="hi-IN"/>
        </w:rPr>
        <w:t xml:space="preserve">Гатчинского муниципального района Ленинградской области, </w:t>
      </w:r>
      <w:r w:rsidRPr="009B6F67">
        <w:rPr>
          <w:color w:val="000000"/>
          <w:sz w:val="16"/>
          <w:szCs w:val="16"/>
          <w:lang w:bidi="ru-RU"/>
        </w:rPr>
        <w:t xml:space="preserve"> и</w:t>
      </w:r>
      <w:r w:rsidRPr="009B6F67">
        <w:rPr>
          <w:color w:val="000000"/>
          <w:sz w:val="16"/>
          <w:szCs w:val="16"/>
          <w:lang w:bidi="ru-RU"/>
        </w:rPr>
        <w:tab/>
        <w:t>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14:paraId="0E5ACA2B" w14:textId="77777777" w:rsidR="009B6F67" w:rsidRPr="009B6F67" w:rsidRDefault="009B6F67" w:rsidP="009B6F67">
      <w:pPr>
        <w:widowControl w:val="0"/>
        <w:spacing w:line="322" w:lineRule="exact"/>
        <w:jc w:val="both"/>
        <w:rPr>
          <w:color w:val="000000"/>
          <w:sz w:val="16"/>
          <w:szCs w:val="16"/>
          <w:lang w:bidi="ru-RU"/>
        </w:rPr>
      </w:pPr>
      <w:r w:rsidRPr="009B6F67">
        <w:rPr>
          <w:color w:val="000000"/>
          <w:sz w:val="16"/>
          <w:szCs w:val="16"/>
          <w:lang w:bidi="ru-RU"/>
        </w:rPr>
        <w:t xml:space="preserve">2. Решение об установлении льготной арендной платы принимается администрацией муниципального образования </w:t>
      </w:r>
      <w:r w:rsidRPr="009B6F67">
        <w:rPr>
          <w:rFonts w:eastAsia="SimSun"/>
          <w:iCs/>
          <w:kern w:val="3"/>
          <w:sz w:val="16"/>
          <w:szCs w:val="16"/>
          <w:lang w:eastAsia="zh-CN" w:bidi="hi-IN"/>
        </w:rPr>
        <w:t>Большеколпанское сельское поселение</w:t>
      </w:r>
      <w:r w:rsidRPr="009B6F67">
        <w:rPr>
          <w:color w:val="000000"/>
          <w:sz w:val="16"/>
          <w:szCs w:val="16"/>
          <w:lang w:bidi="ru-RU"/>
        </w:rPr>
        <w:t xml:space="preserve"> (далее арендодатель) на основании решения регионального органа охраны объектов культурного Наследия Ленинградской области (комитет по сохранению культурного наследия Ленинградской области) об отнесении объекта культурного наследия к объектам культурного наследия, находящимся в неудовлетворительном состоянии (согласно постановлению Правительства 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состоянии».</w:t>
      </w:r>
    </w:p>
    <w:p w14:paraId="4C0A9C00" w14:textId="77777777" w:rsidR="009B6F67" w:rsidRPr="009B6F67" w:rsidRDefault="009B6F67" w:rsidP="009B6F67">
      <w:pPr>
        <w:widowControl w:val="0"/>
        <w:tabs>
          <w:tab w:val="left" w:pos="910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 w:rsidRPr="009B6F67">
        <w:rPr>
          <w:color w:val="000000"/>
          <w:sz w:val="16"/>
          <w:szCs w:val="16"/>
          <w:lang w:bidi="ru-RU"/>
        </w:rPr>
        <w:t>3.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– организатор Аукциона)</w:t>
      </w:r>
      <w:r w:rsidRPr="009B6F67">
        <w:rPr>
          <w:color w:val="000000"/>
          <w:sz w:val="28"/>
          <w:szCs w:val="28"/>
          <w:lang w:bidi="ru-RU"/>
        </w:rPr>
        <w:t xml:space="preserve"> </w:t>
      </w:r>
      <w:r w:rsidRPr="009B6F67">
        <w:rPr>
          <w:color w:val="000000"/>
          <w:sz w:val="16"/>
          <w:szCs w:val="16"/>
          <w:lang w:bidi="ru-RU"/>
        </w:rPr>
        <w:t>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14:paraId="4E0F97AC" w14:textId="77777777" w:rsidR="009B6F67" w:rsidRPr="009B6F67" w:rsidRDefault="009B6F67" w:rsidP="009B6F67">
      <w:pPr>
        <w:widowControl w:val="0"/>
        <w:tabs>
          <w:tab w:val="left" w:pos="910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 xml:space="preserve">4. </w:t>
      </w:r>
      <w:r w:rsidRPr="009B6F67">
        <w:rPr>
          <w:color w:val="000000"/>
          <w:sz w:val="16"/>
          <w:szCs w:val="16"/>
          <w:lang w:bidi="ru-RU"/>
        </w:rPr>
        <w:t>Условия установления льготной арендной платы:</w:t>
      </w:r>
    </w:p>
    <w:p w14:paraId="473A7BFF" w14:textId="77777777" w:rsidR="009B6F67" w:rsidRPr="009B6F67" w:rsidRDefault="009B6F67" w:rsidP="009B6F67">
      <w:pPr>
        <w:widowControl w:val="0"/>
        <w:tabs>
          <w:tab w:val="left" w:pos="910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1)</w:t>
      </w:r>
      <w:r w:rsidRPr="009B6F67">
        <w:rPr>
          <w:color w:val="000000"/>
          <w:sz w:val="16"/>
          <w:szCs w:val="16"/>
          <w:lang w:bidi="ru-RU"/>
        </w:rPr>
        <w:t>отнесение объекта культурного наследия к объектам культурного наследия, находящимся в неудовлетворительном состоянии;</w:t>
      </w:r>
    </w:p>
    <w:p w14:paraId="29B3CFA9" w14:textId="77777777" w:rsidR="009B6F67" w:rsidRPr="009B6F67" w:rsidRDefault="009B6F67" w:rsidP="009B6F67">
      <w:pPr>
        <w:widowControl w:val="0"/>
        <w:tabs>
          <w:tab w:val="left" w:pos="941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2)</w:t>
      </w:r>
      <w:r w:rsidRPr="009B6F67">
        <w:rPr>
          <w:color w:val="000000"/>
          <w:sz w:val="16"/>
          <w:szCs w:val="16"/>
          <w:lang w:bidi="ru-RU"/>
        </w:rPr>
        <w:t>заключение договора аренды на срок не менее 15 лет и проведение</w:t>
      </w:r>
    </w:p>
    <w:p w14:paraId="7232610E" w14:textId="77777777" w:rsidR="009B6F67" w:rsidRPr="009B6F67" w:rsidRDefault="009B6F67" w:rsidP="009B6F67">
      <w:pPr>
        <w:widowControl w:val="0"/>
        <w:tabs>
          <w:tab w:val="left" w:pos="9216"/>
          <w:tab w:val="left" w:pos="9638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 w:rsidRPr="009B6F67">
        <w:rPr>
          <w:color w:val="000000"/>
          <w:sz w:val="16"/>
          <w:szCs w:val="16"/>
          <w:lang w:bidi="ru-RU"/>
        </w:rPr>
        <w:t xml:space="preserve">арендатором работ по сохранению объекта культурного наследия, находящегося в неудовлетворительном состоянии, предусмотренных </w:t>
      </w:r>
      <w:r w:rsidRPr="009B6F67">
        <w:rPr>
          <w:color w:val="000000"/>
          <w:sz w:val="16"/>
          <w:szCs w:val="16"/>
          <w:lang w:bidi="ru-RU"/>
        </w:rPr>
        <w:t>статьями 40</w:t>
      </w:r>
      <w:r w:rsidRPr="009B6F67">
        <w:rPr>
          <w:color w:val="000000"/>
          <w:sz w:val="16"/>
          <w:szCs w:val="16"/>
          <w:lang w:bidi="ru-RU"/>
        </w:rPr>
        <w:tab/>
        <w:t>-</w:t>
      </w:r>
      <w:r w:rsidRPr="009B6F67">
        <w:rPr>
          <w:color w:val="000000"/>
          <w:sz w:val="16"/>
          <w:szCs w:val="16"/>
          <w:lang w:bidi="ru-RU"/>
        </w:rPr>
        <w:tab/>
        <w:t>45</w:t>
      </w:r>
    </w:p>
    <w:p w14:paraId="11C24E0D" w14:textId="77777777" w:rsidR="009B6F67" w:rsidRPr="009B6F67" w:rsidRDefault="009B6F67" w:rsidP="009B6F67">
      <w:pPr>
        <w:widowControl w:val="0"/>
        <w:spacing w:line="322" w:lineRule="exact"/>
        <w:jc w:val="both"/>
        <w:rPr>
          <w:color w:val="000000"/>
          <w:sz w:val="16"/>
          <w:szCs w:val="16"/>
          <w:lang w:bidi="ru-RU"/>
        </w:rPr>
      </w:pPr>
      <w:r w:rsidRPr="009B6F67">
        <w:rPr>
          <w:color w:val="000000"/>
          <w:sz w:val="16"/>
          <w:szCs w:val="16"/>
          <w:lang w:bidi="ru-RU"/>
        </w:rPr>
        <w:t>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14:paraId="6638F4DA" w14:textId="77777777" w:rsidR="009B6F67" w:rsidRPr="009B6F67" w:rsidRDefault="009B6F67" w:rsidP="009B6F67">
      <w:pPr>
        <w:widowControl w:val="0"/>
        <w:tabs>
          <w:tab w:val="left" w:pos="910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3)</w:t>
      </w:r>
      <w:r w:rsidRPr="009B6F67">
        <w:rPr>
          <w:color w:val="000000"/>
          <w:sz w:val="16"/>
          <w:szCs w:val="16"/>
          <w:lang w:bidi="ru-RU"/>
        </w:rPr>
        <w:t>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14:paraId="32164EE0" w14:textId="77777777" w:rsidR="009B6F67" w:rsidRPr="009B6F67" w:rsidRDefault="009B6F67" w:rsidP="009B6F67">
      <w:pPr>
        <w:widowControl w:val="0"/>
        <w:tabs>
          <w:tab w:val="left" w:pos="910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4)</w:t>
      </w:r>
      <w:r w:rsidRPr="009B6F67">
        <w:rPr>
          <w:color w:val="000000"/>
          <w:sz w:val="16"/>
          <w:szCs w:val="16"/>
          <w:lang w:bidi="ru-RU"/>
        </w:rPr>
        <w:t>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14:paraId="1CDCAEA2" w14:textId="77777777" w:rsidR="009B6F67" w:rsidRPr="009B6F67" w:rsidRDefault="009B6F67" w:rsidP="009B6F67">
      <w:pPr>
        <w:widowControl w:val="0"/>
        <w:tabs>
          <w:tab w:val="left" w:pos="910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5)</w:t>
      </w:r>
      <w:r w:rsidRPr="009B6F67">
        <w:rPr>
          <w:color w:val="000000"/>
          <w:sz w:val="16"/>
          <w:szCs w:val="16"/>
          <w:lang w:bidi="ru-RU"/>
        </w:rPr>
        <w:t>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14:paraId="59244CB9" w14:textId="77777777" w:rsidR="009B6F67" w:rsidRPr="009B6F67" w:rsidRDefault="009B6F67" w:rsidP="009B6F67">
      <w:pPr>
        <w:widowControl w:val="0"/>
        <w:tabs>
          <w:tab w:val="left" w:pos="910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6)</w:t>
      </w:r>
      <w:r w:rsidRPr="009B6F67">
        <w:rPr>
          <w:color w:val="000000"/>
          <w:sz w:val="16"/>
          <w:szCs w:val="16"/>
          <w:lang w:bidi="ru-RU"/>
        </w:rPr>
        <w:t>Информация о проведении аукциона размещается в информационно</w:t>
      </w:r>
      <w:r w:rsidRPr="009B6F67">
        <w:rPr>
          <w:color w:val="000000"/>
          <w:sz w:val="16"/>
          <w:szCs w:val="16"/>
          <w:lang w:bidi="ru-RU"/>
        </w:rPr>
        <w:softHyphen/>
        <w:t xml:space="preserve">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</w:t>
      </w:r>
      <w:hyperlink r:id="rId23" w:history="1">
        <w:r w:rsidRPr="009B6F67">
          <w:rPr>
            <w:color w:val="0066CC"/>
            <w:sz w:val="16"/>
            <w:szCs w:val="16"/>
            <w:u w:val="single"/>
            <w:lang w:val="en-US" w:bidi="en-US"/>
          </w:rPr>
          <w:t>https</w:t>
        </w:r>
        <w:r w:rsidRPr="009B6F67">
          <w:rPr>
            <w:color w:val="0066CC"/>
            <w:sz w:val="16"/>
            <w:szCs w:val="16"/>
            <w:u w:val="single"/>
            <w:lang w:bidi="en-US"/>
          </w:rPr>
          <w:t>://</w:t>
        </w:r>
        <w:r w:rsidRPr="009B6F67">
          <w:rPr>
            <w:color w:val="0066CC"/>
            <w:sz w:val="16"/>
            <w:szCs w:val="16"/>
            <w:u w:val="single"/>
            <w:lang w:val="en-US" w:bidi="en-US"/>
          </w:rPr>
          <w:t>torgi</w:t>
        </w:r>
        <w:r w:rsidRPr="009B6F67">
          <w:rPr>
            <w:color w:val="0066CC"/>
            <w:sz w:val="16"/>
            <w:szCs w:val="16"/>
            <w:u w:val="single"/>
            <w:lang w:bidi="en-US"/>
          </w:rPr>
          <w:t>.</w:t>
        </w:r>
        <w:r w:rsidRPr="009B6F67">
          <w:rPr>
            <w:color w:val="0066CC"/>
            <w:sz w:val="16"/>
            <w:szCs w:val="16"/>
            <w:u w:val="single"/>
            <w:lang w:val="en-US" w:bidi="en-US"/>
          </w:rPr>
          <w:t>gov</w:t>
        </w:r>
        <w:r w:rsidRPr="009B6F67">
          <w:rPr>
            <w:color w:val="0066CC"/>
            <w:sz w:val="16"/>
            <w:szCs w:val="16"/>
            <w:u w:val="single"/>
            <w:lang w:bidi="en-US"/>
          </w:rPr>
          <w:t>.</w:t>
        </w:r>
        <w:r w:rsidRPr="009B6F67">
          <w:rPr>
            <w:color w:val="0066CC"/>
            <w:sz w:val="16"/>
            <w:szCs w:val="16"/>
            <w:u w:val="single"/>
            <w:lang w:val="en-US" w:bidi="en-US"/>
          </w:rPr>
          <w:t>ru</w:t>
        </w:r>
        <w:r w:rsidRPr="009B6F67">
          <w:rPr>
            <w:color w:val="0066CC"/>
            <w:sz w:val="16"/>
            <w:szCs w:val="16"/>
            <w:u w:val="single"/>
            <w:lang w:bidi="en-US"/>
          </w:rPr>
          <w:t>/</w:t>
        </w:r>
      </w:hyperlink>
      <w:r w:rsidRPr="009B6F67">
        <w:rPr>
          <w:color w:val="000000"/>
          <w:sz w:val="16"/>
          <w:szCs w:val="16"/>
          <w:lang w:bidi="en-US"/>
        </w:rPr>
        <w:t>.</w:t>
      </w:r>
    </w:p>
    <w:p w14:paraId="60A0472C" w14:textId="77777777" w:rsidR="009B6F67" w:rsidRPr="009B6F67" w:rsidRDefault="009B6F67" w:rsidP="009B6F67">
      <w:pPr>
        <w:widowControl w:val="0"/>
        <w:tabs>
          <w:tab w:val="left" w:pos="910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7)</w:t>
      </w:r>
      <w:r w:rsidRPr="009B6F67">
        <w:rPr>
          <w:color w:val="000000"/>
          <w:sz w:val="16"/>
          <w:szCs w:val="16"/>
          <w:lang w:bidi="ru-RU"/>
        </w:rPr>
        <w:t>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14:paraId="7FD74762" w14:textId="77777777" w:rsidR="009B6F67" w:rsidRPr="009B6F67" w:rsidRDefault="009B6F67" w:rsidP="009B6F67">
      <w:pPr>
        <w:widowControl w:val="0"/>
        <w:tabs>
          <w:tab w:val="left" w:pos="910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8)</w:t>
      </w:r>
      <w:r w:rsidRPr="009B6F67">
        <w:rPr>
          <w:color w:val="000000"/>
          <w:sz w:val="16"/>
          <w:szCs w:val="16"/>
          <w:lang w:bidi="ru-RU"/>
        </w:rPr>
        <w:t>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14:paraId="00DA8A18" w14:textId="77777777" w:rsidR="009B6F67" w:rsidRPr="009B6F67" w:rsidRDefault="009B6F67" w:rsidP="009B6F67">
      <w:pPr>
        <w:widowControl w:val="0"/>
        <w:tabs>
          <w:tab w:val="left" w:pos="936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9)</w:t>
      </w:r>
      <w:r w:rsidRPr="009B6F67">
        <w:rPr>
          <w:color w:val="000000"/>
          <w:sz w:val="16"/>
          <w:szCs w:val="16"/>
          <w:lang w:bidi="ru-RU"/>
        </w:rPr>
        <w:t>проект договора аренды;</w:t>
      </w:r>
    </w:p>
    <w:p w14:paraId="5AF06833" w14:textId="77777777" w:rsidR="009B6F67" w:rsidRPr="009B6F67" w:rsidRDefault="009B6F67" w:rsidP="009B6F67">
      <w:pPr>
        <w:widowControl w:val="0"/>
        <w:tabs>
          <w:tab w:val="left" w:pos="1026"/>
        </w:tabs>
        <w:spacing w:line="317" w:lineRule="exact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10)</w:t>
      </w:r>
      <w:r w:rsidRPr="009B6F67">
        <w:rPr>
          <w:color w:val="000000"/>
          <w:sz w:val="16"/>
          <w:szCs w:val="16"/>
          <w:lang w:bidi="ru-RU"/>
        </w:rPr>
        <w:t>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  <w:r w:rsidRPr="009B6F67">
        <w:rPr>
          <w:color w:val="000000"/>
          <w:sz w:val="28"/>
          <w:szCs w:val="28"/>
          <w:lang w:bidi="ru-RU"/>
        </w:rPr>
        <w:t xml:space="preserve"> </w:t>
      </w:r>
      <w:r w:rsidRPr="009B6F67">
        <w:rPr>
          <w:color w:val="000000"/>
          <w:sz w:val="16"/>
          <w:szCs w:val="16"/>
          <w:lang w:bidi="ru-RU"/>
        </w:rPr>
        <w:t>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14:paraId="53DA502F" w14:textId="77777777" w:rsidR="009B6F67" w:rsidRPr="009B6F67" w:rsidRDefault="009B6F67" w:rsidP="009B6F67">
      <w:pPr>
        <w:widowControl w:val="0"/>
        <w:tabs>
          <w:tab w:val="left" w:pos="1026"/>
        </w:tabs>
        <w:spacing w:line="322" w:lineRule="exact"/>
        <w:jc w:val="both"/>
        <w:rPr>
          <w:color w:val="000000"/>
          <w:sz w:val="16"/>
          <w:szCs w:val="16"/>
          <w:lang w:bidi="ru-RU"/>
        </w:rPr>
      </w:pPr>
      <w:r w:rsidRPr="009B6F67">
        <w:rPr>
          <w:color w:val="000000"/>
          <w:sz w:val="16"/>
          <w:szCs w:val="16"/>
          <w:lang w:bidi="ru-RU"/>
        </w:rPr>
        <w:t xml:space="preserve"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</w:t>
      </w:r>
      <w:r w:rsidRPr="009B6F67">
        <w:rPr>
          <w:color w:val="000000"/>
          <w:sz w:val="16"/>
          <w:szCs w:val="16"/>
          <w:lang w:bidi="ru-RU"/>
        </w:rPr>
        <w:lastRenderedPageBreak/>
        <w:t>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14:paraId="7942F057" w14:textId="77777777" w:rsidR="009B6F67" w:rsidRPr="009B6F67" w:rsidRDefault="009B6F67" w:rsidP="009B6F67">
      <w:pPr>
        <w:widowControl w:val="0"/>
        <w:spacing w:line="322" w:lineRule="exact"/>
        <w:ind w:firstLine="580"/>
        <w:jc w:val="both"/>
        <w:rPr>
          <w:color w:val="000000"/>
          <w:sz w:val="16"/>
          <w:szCs w:val="16"/>
          <w:lang w:bidi="ru-RU"/>
        </w:rPr>
      </w:pPr>
      <w:r w:rsidRPr="009B6F67">
        <w:rPr>
          <w:color w:val="000000"/>
          <w:sz w:val="16"/>
          <w:szCs w:val="16"/>
          <w:lang w:bidi="ru-RU"/>
        </w:rPr>
        <w:t>Льготная арендная плата устанавливается на весь срок договора аренды.</w:t>
      </w:r>
    </w:p>
    <w:p w14:paraId="180B2E92" w14:textId="77777777" w:rsidR="009B6F67" w:rsidRPr="009B6F67" w:rsidRDefault="009B6F67" w:rsidP="009B6F67">
      <w:pPr>
        <w:widowControl w:val="0"/>
        <w:spacing w:line="322" w:lineRule="exact"/>
        <w:ind w:firstLine="580"/>
        <w:jc w:val="both"/>
        <w:rPr>
          <w:color w:val="000000"/>
          <w:sz w:val="16"/>
          <w:szCs w:val="16"/>
          <w:lang w:bidi="ru-RU"/>
        </w:rPr>
      </w:pPr>
      <w:r w:rsidRPr="009B6F67">
        <w:rPr>
          <w:color w:val="000000"/>
          <w:sz w:val="16"/>
          <w:szCs w:val="16"/>
          <w:lang w:bidi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14:paraId="00065F59" w14:textId="77777777" w:rsidR="009B6F67" w:rsidRPr="009B6F67" w:rsidRDefault="009B6F67" w:rsidP="009B6F67">
      <w:pPr>
        <w:widowControl w:val="0"/>
        <w:spacing w:line="322" w:lineRule="exact"/>
        <w:ind w:firstLine="580"/>
        <w:jc w:val="both"/>
        <w:rPr>
          <w:color w:val="000000"/>
          <w:sz w:val="16"/>
          <w:szCs w:val="16"/>
          <w:lang w:bidi="ru-RU"/>
        </w:rPr>
      </w:pPr>
      <w:r w:rsidRPr="009B6F67">
        <w:rPr>
          <w:color w:val="000000"/>
          <w:sz w:val="16"/>
          <w:szCs w:val="16"/>
          <w:lang w:bidi="ru-RU"/>
        </w:rPr>
        <w:t>Льготная арендная плата за земельный участок не устанавливается.</w:t>
      </w:r>
    </w:p>
    <w:p w14:paraId="0F8497AD" w14:textId="77777777" w:rsidR="009B6F67" w:rsidRDefault="009B6F67" w:rsidP="009B6F67">
      <w:pPr>
        <w:widowControl w:val="0"/>
        <w:tabs>
          <w:tab w:val="left" w:pos="910"/>
        </w:tabs>
        <w:spacing w:line="312" w:lineRule="exact"/>
        <w:jc w:val="both"/>
        <w:rPr>
          <w:color w:val="000000"/>
          <w:sz w:val="16"/>
          <w:szCs w:val="16"/>
          <w:lang w:bidi="ru-RU"/>
        </w:rPr>
      </w:pPr>
      <w:r w:rsidRPr="009B6F67">
        <w:rPr>
          <w:color w:val="000000"/>
          <w:sz w:val="16"/>
          <w:szCs w:val="16"/>
          <w:lang w:bidi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</w:t>
      </w:r>
    </w:p>
    <w:p w14:paraId="6CBB801E" w14:textId="77777777" w:rsidR="009B6F67" w:rsidRDefault="009B6F67" w:rsidP="009B6F67">
      <w:pPr>
        <w:widowControl w:val="0"/>
        <w:tabs>
          <w:tab w:val="left" w:pos="910"/>
        </w:tabs>
        <w:spacing w:line="312" w:lineRule="exact"/>
        <w:jc w:val="both"/>
        <w:rPr>
          <w:color w:val="000000"/>
          <w:sz w:val="16"/>
          <w:szCs w:val="16"/>
          <w:lang w:bidi="ru-RU"/>
        </w:rPr>
      </w:pPr>
    </w:p>
    <w:p w14:paraId="702EF633" w14:textId="77777777" w:rsidR="009B6F67" w:rsidRDefault="009B6F67" w:rsidP="009B6F67">
      <w:pPr>
        <w:widowControl w:val="0"/>
        <w:tabs>
          <w:tab w:val="left" w:pos="910"/>
        </w:tabs>
        <w:spacing w:line="312" w:lineRule="exact"/>
        <w:jc w:val="both"/>
        <w:rPr>
          <w:color w:val="000000"/>
          <w:sz w:val="16"/>
          <w:szCs w:val="16"/>
          <w:lang w:bidi="ru-RU"/>
        </w:rPr>
      </w:pPr>
    </w:p>
    <w:p w14:paraId="54A80188" w14:textId="77777777" w:rsidR="009B6F67" w:rsidRDefault="009B6F67" w:rsidP="009B6F67">
      <w:pPr>
        <w:widowControl w:val="0"/>
        <w:tabs>
          <w:tab w:val="left" w:pos="910"/>
        </w:tabs>
        <w:spacing w:line="312" w:lineRule="exact"/>
        <w:jc w:val="both"/>
        <w:rPr>
          <w:color w:val="000000"/>
          <w:sz w:val="16"/>
          <w:szCs w:val="16"/>
          <w:lang w:bidi="ru-RU"/>
        </w:rPr>
      </w:pPr>
    </w:p>
    <w:p w14:paraId="4C4F93C0" w14:textId="77777777" w:rsidR="009B6F67" w:rsidRDefault="009B6F67" w:rsidP="009B6F67">
      <w:pPr>
        <w:widowControl w:val="0"/>
        <w:tabs>
          <w:tab w:val="left" w:pos="910"/>
        </w:tabs>
        <w:spacing w:line="312" w:lineRule="exact"/>
        <w:jc w:val="both"/>
        <w:rPr>
          <w:color w:val="000000"/>
          <w:sz w:val="16"/>
          <w:szCs w:val="16"/>
          <w:lang w:bidi="ru-RU"/>
        </w:rPr>
      </w:pPr>
    </w:p>
    <w:p w14:paraId="23E40252" w14:textId="77777777" w:rsidR="009B6F67" w:rsidRDefault="009B6F67" w:rsidP="009B6F67">
      <w:pPr>
        <w:widowControl w:val="0"/>
        <w:tabs>
          <w:tab w:val="left" w:pos="910"/>
        </w:tabs>
        <w:spacing w:line="312" w:lineRule="exact"/>
        <w:jc w:val="both"/>
        <w:rPr>
          <w:color w:val="000000"/>
          <w:sz w:val="16"/>
          <w:szCs w:val="16"/>
          <w:lang w:bidi="ru-RU"/>
        </w:rPr>
      </w:pPr>
    </w:p>
    <w:p w14:paraId="7D39C7E5" w14:textId="77777777" w:rsidR="009B6F67" w:rsidRDefault="009B6F67" w:rsidP="009B6F67">
      <w:pPr>
        <w:widowControl w:val="0"/>
        <w:tabs>
          <w:tab w:val="left" w:pos="910"/>
        </w:tabs>
        <w:spacing w:line="312" w:lineRule="exact"/>
        <w:jc w:val="both"/>
        <w:rPr>
          <w:color w:val="000000"/>
          <w:sz w:val="16"/>
          <w:szCs w:val="16"/>
          <w:lang w:bidi="ru-RU"/>
        </w:rPr>
      </w:pPr>
    </w:p>
    <w:p w14:paraId="2CB6A0AB" w14:textId="77777777" w:rsidR="009B6F67" w:rsidRDefault="009B6F67" w:rsidP="009B6F67">
      <w:pPr>
        <w:widowControl w:val="0"/>
        <w:tabs>
          <w:tab w:val="left" w:pos="910"/>
        </w:tabs>
        <w:spacing w:line="312" w:lineRule="exact"/>
        <w:jc w:val="both"/>
        <w:rPr>
          <w:color w:val="000000"/>
          <w:sz w:val="16"/>
          <w:szCs w:val="16"/>
          <w:lang w:bidi="ru-RU"/>
        </w:rPr>
      </w:pPr>
    </w:p>
    <w:p w14:paraId="753E78FD" w14:textId="77777777" w:rsidR="009B6F67" w:rsidRDefault="009B6F67" w:rsidP="009B6F67">
      <w:pPr>
        <w:rPr>
          <w:sz w:val="16"/>
          <w:szCs w:val="16"/>
        </w:rPr>
      </w:pPr>
    </w:p>
    <w:p w14:paraId="78B47CF0" w14:textId="77777777" w:rsidR="009B6F67" w:rsidRDefault="009B6F67" w:rsidP="009B6F67">
      <w:pPr>
        <w:rPr>
          <w:sz w:val="16"/>
          <w:szCs w:val="16"/>
        </w:rPr>
      </w:pPr>
    </w:p>
    <w:p w14:paraId="3F2A0D48" w14:textId="77777777" w:rsidR="009B6F67" w:rsidRDefault="009B6F67" w:rsidP="009B6F67">
      <w:pPr>
        <w:rPr>
          <w:sz w:val="16"/>
          <w:szCs w:val="16"/>
        </w:rPr>
      </w:pPr>
    </w:p>
    <w:p w14:paraId="4B4C5401" w14:textId="77777777" w:rsidR="009B6F67" w:rsidRDefault="009B6F67" w:rsidP="009B6F67">
      <w:pPr>
        <w:rPr>
          <w:sz w:val="16"/>
          <w:szCs w:val="16"/>
        </w:rPr>
      </w:pPr>
    </w:p>
    <w:p w14:paraId="4A3F83D4" w14:textId="77777777" w:rsidR="009B6F67" w:rsidRDefault="009B6F67" w:rsidP="009B6F67">
      <w:pPr>
        <w:rPr>
          <w:sz w:val="16"/>
          <w:szCs w:val="16"/>
        </w:rPr>
      </w:pPr>
    </w:p>
    <w:p w14:paraId="01B13137" w14:textId="77777777" w:rsidR="009B6F67" w:rsidRDefault="009B6F67" w:rsidP="009B6F67">
      <w:pPr>
        <w:rPr>
          <w:sz w:val="16"/>
          <w:szCs w:val="16"/>
        </w:rPr>
      </w:pPr>
    </w:p>
    <w:p w14:paraId="05B9AC41" w14:textId="77777777" w:rsidR="009B6F67" w:rsidRDefault="009B6F67" w:rsidP="009B6F67">
      <w:pPr>
        <w:rPr>
          <w:sz w:val="16"/>
          <w:szCs w:val="16"/>
        </w:rPr>
      </w:pPr>
    </w:p>
    <w:p w14:paraId="3F11DF9B" w14:textId="77777777" w:rsidR="009B6F67" w:rsidRDefault="009B6F67" w:rsidP="009B6F67">
      <w:pPr>
        <w:rPr>
          <w:sz w:val="16"/>
          <w:szCs w:val="16"/>
        </w:rPr>
      </w:pPr>
    </w:p>
    <w:p w14:paraId="2BBC0B4D" w14:textId="77777777" w:rsidR="009B6F67" w:rsidRDefault="009B6F67" w:rsidP="009B6F67">
      <w:pPr>
        <w:rPr>
          <w:sz w:val="16"/>
          <w:szCs w:val="16"/>
        </w:rPr>
      </w:pPr>
    </w:p>
    <w:p w14:paraId="680A56E5" w14:textId="77777777" w:rsidR="009B6F67" w:rsidRDefault="009B6F67" w:rsidP="009B6F67">
      <w:pPr>
        <w:rPr>
          <w:sz w:val="16"/>
          <w:szCs w:val="16"/>
        </w:rPr>
      </w:pPr>
    </w:p>
    <w:p w14:paraId="6FB48BCB" w14:textId="77777777" w:rsidR="009B6F67" w:rsidRDefault="009B6F67" w:rsidP="009B6F67">
      <w:pPr>
        <w:rPr>
          <w:sz w:val="16"/>
          <w:szCs w:val="16"/>
        </w:rPr>
      </w:pPr>
    </w:p>
    <w:p w14:paraId="7C63ED91" w14:textId="77777777" w:rsidR="009B6F67" w:rsidRDefault="009B6F67" w:rsidP="009B6F67">
      <w:pPr>
        <w:rPr>
          <w:sz w:val="16"/>
          <w:szCs w:val="16"/>
        </w:rPr>
      </w:pPr>
    </w:p>
    <w:p w14:paraId="209DD993" w14:textId="77777777" w:rsidR="009B6F67" w:rsidRDefault="009B6F67" w:rsidP="009B6F67">
      <w:pPr>
        <w:rPr>
          <w:sz w:val="16"/>
          <w:szCs w:val="16"/>
        </w:rPr>
      </w:pPr>
    </w:p>
    <w:p w14:paraId="62B0A6A8" w14:textId="77777777" w:rsidR="009B6F67" w:rsidRDefault="009B6F67" w:rsidP="009B6F67">
      <w:pPr>
        <w:rPr>
          <w:sz w:val="16"/>
          <w:szCs w:val="16"/>
        </w:rPr>
      </w:pPr>
    </w:p>
    <w:p w14:paraId="2DF65519" w14:textId="77777777" w:rsidR="009B6F67" w:rsidRDefault="009B6F67" w:rsidP="009B6F67">
      <w:pPr>
        <w:rPr>
          <w:sz w:val="16"/>
          <w:szCs w:val="16"/>
        </w:rPr>
      </w:pPr>
    </w:p>
    <w:p w14:paraId="5E2B604B" w14:textId="77777777" w:rsidR="009B6F67" w:rsidRDefault="009B6F67" w:rsidP="009B6F67">
      <w:pPr>
        <w:rPr>
          <w:sz w:val="16"/>
          <w:szCs w:val="16"/>
        </w:rPr>
      </w:pPr>
    </w:p>
    <w:p w14:paraId="411A10A3" w14:textId="77777777" w:rsidR="009B6F67" w:rsidRPr="00961D9D" w:rsidRDefault="009B6F67" w:rsidP="009B6F67">
      <w:pPr>
        <w:rPr>
          <w:sz w:val="16"/>
          <w:szCs w:val="16"/>
        </w:rPr>
      </w:pPr>
      <w:r w:rsidRPr="00961D9D">
        <w:rPr>
          <w:sz w:val="16"/>
          <w:szCs w:val="16"/>
        </w:rPr>
        <w:t>Наименование газеты: «Большеколпанский вестник»</w:t>
      </w:r>
    </w:p>
    <w:p w14:paraId="1FFD0C91" w14:textId="77777777" w:rsidR="009B6F67" w:rsidRPr="00961D9D" w:rsidRDefault="009B6F67" w:rsidP="009B6F67">
      <w:pPr>
        <w:rPr>
          <w:sz w:val="16"/>
          <w:szCs w:val="16"/>
        </w:rPr>
      </w:pPr>
      <w:r w:rsidRPr="00961D9D">
        <w:rPr>
          <w:sz w:val="16"/>
          <w:szCs w:val="16"/>
        </w:rPr>
        <w:t>Учредитель: Совет депутатов муниципально</w:t>
      </w:r>
      <w:r>
        <w:rPr>
          <w:sz w:val="16"/>
          <w:szCs w:val="16"/>
        </w:rPr>
        <w:t>г</w:t>
      </w:r>
      <w:r w:rsidRPr="00961D9D">
        <w:rPr>
          <w:sz w:val="16"/>
          <w:szCs w:val="16"/>
        </w:rPr>
        <w:t xml:space="preserve">о образования </w:t>
      </w:r>
    </w:p>
    <w:p w14:paraId="49D7D7DD" w14:textId="77777777" w:rsidR="009B6F67" w:rsidRPr="00961D9D" w:rsidRDefault="009B6F67" w:rsidP="009B6F67">
      <w:pPr>
        <w:rPr>
          <w:sz w:val="16"/>
          <w:szCs w:val="16"/>
        </w:rPr>
      </w:pPr>
      <w:r w:rsidRPr="00961D9D">
        <w:rPr>
          <w:sz w:val="16"/>
          <w:szCs w:val="16"/>
        </w:rPr>
        <w:t>Большеколпанское сельского поселение</w:t>
      </w:r>
    </w:p>
    <w:p w14:paraId="7881142C" w14:textId="77777777" w:rsidR="009B6F67" w:rsidRPr="00961D9D" w:rsidRDefault="009B6F67" w:rsidP="009B6F67">
      <w:pPr>
        <w:rPr>
          <w:sz w:val="16"/>
          <w:szCs w:val="16"/>
        </w:rPr>
      </w:pPr>
      <w:r w:rsidRPr="00961D9D">
        <w:rPr>
          <w:sz w:val="16"/>
          <w:szCs w:val="16"/>
        </w:rPr>
        <w:t xml:space="preserve"> Гатчинского муниципального района Ленинградской области</w:t>
      </w:r>
    </w:p>
    <w:p w14:paraId="0AEFC27D" w14:textId="77777777" w:rsidR="009B6F67" w:rsidRDefault="009B6F67" w:rsidP="009B6F67">
      <w:pPr>
        <w:rPr>
          <w:sz w:val="16"/>
          <w:szCs w:val="16"/>
        </w:rPr>
      </w:pPr>
      <w:r>
        <w:rPr>
          <w:sz w:val="16"/>
          <w:szCs w:val="16"/>
        </w:rPr>
        <w:t>(утверждена РСД от 01.02.2018 года №07)</w:t>
      </w:r>
    </w:p>
    <w:p w14:paraId="2B04FB78" w14:textId="77777777" w:rsidR="009B6F67" w:rsidRPr="00961D9D" w:rsidRDefault="009B6F67" w:rsidP="009B6F67">
      <w:pPr>
        <w:rPr>
          <w:sz w:val="16"/>
          <w:szCs w:val="16"/>
        </w:rPr>
      </w:pPr>
      <w:r w:rsidRPr="00961D9D">
        <w:rPr>
          <w:sz w:val="16"/>
          <w:szCs w:val="16"/>
        </w:rPr>
        <w:t>Главный редактор: Бычинина Марина Валентиновна</w:t>
      </w:r>
    </w:p>
    <w:p w14:paraId="792FFE10" w14:textId="3F006057" w:rsidR="009B6F67" w:rsidRPr="00961D9D" w:rsidRDefault="009B6F67" w:rsidP="009B6F67">
      <w:pPr>
        <w:rPr>
          <w:sz w:val="16"/>
          <w:szCs w:val="16"/>
        </w:rPr>
      </w:pPr>
      <w:r w:rsidRPr="00961D9D">
        <w:rPr>
          <w:sz w:val="16"/>
          <w:szCs w:val="16"/>
        </w:rPr>
        <w:t>Н</w:t>
      </w:r>
      <w:r>
        <w:rPr>
          <w:sz w:val="16"/>
          <w:szCs w:val="16"/>
        </w:rPr>
        <w:t>омер выпуска; №1</w:t>
      </w:r>
      <w:r w:rsidR="00F6309E">
        <w:rPr>
          <w:sz w:val="16"/>
          <w:szCs w:val="16"/>
        </w:rPr>
        <w:t>2</w:t>
      </w:r>
      <w:r>
        <w:rPr>
          <w:sz w:val="16"/>
          <w:szCs w:val="16"/>
        </w:rPr>
        <w:t xml:space="preserve"> (10</w:t>
      </w:r>
      <w:r w:rsidR="00F6309E">
        <w:rPr>
          <w:sz w:val="16"/>
          <w:szCs w:val="16"/>
        </w:rPr>
        <w:t>2</w:t>
      </w:r>
      <w:r w:rsidRPr="00961D9D">
        <w:rPr>
          <w:sz w:val="16"/>
          <w:szCs w:val="16"/>
        </w:rPr>
        <w:t>) Тираж 20 экз.</w:t>
      </w:r>
    </w:p>
    <w:p w14:paraId="413292FD" w14:textId="77777777" w:rsidR="009B6F67" w:rsidRPr="00961D9D" w:rsidRDefault="009B6F67" w:rsidP="009B6F67">
      <w:pPr>
        <w:rPr>
          <w:sz w:val="16"/>
          <w:szCs w:val="16"/>
        </w:rPr>
      </w:pPr>
      <w:r w:rsidRPr="00961D9D">
        <w:rPr>
          <w:sz w:val="16"/>
          <w:szCs w:val="16"/>
        </w:rPr>
        <w:t>Распространяется бесплатно</w:t>
      </w:r>
    </w:p>
    <w:p w14:paraId="4C3DD265" w14:textId="77777777" w:rsidR="009B6F67" w:rsidRDefault="009B6F67" w:rsidP="009B6F67">
      <w:pPr>
        <w:rPr>
          <w:sz w:val="16"/>
          <w:szCs w:val="16"/>
        </w:rPr>
      </w:pPr>
      <w:r w:rsidRPr="00961D9D">
        <w:rPr>
          <w:sz w:val="16"/>
          <w:szCs w:val="16"/>
        </w:rPr>
        <w:t>Адрес редакции 188349, Ленинградская область,</w:t>
      </w:r>
    </w:p>
    <w:p w14:paraId="7ABD4866" w14:textId="77777777" w:rsidR="009B6F67" w:rsidRPr="00961D9D" w:rsidRDefault="009B6F67" w:rsidP="009B6F67">
      <w:pPr>
        <w:rPr>
          <w:sz w:val="16"/>
          <w:szCs w:val="16"/>
        </w:rPr>
      </w:pPr>
      <w:r w:rsidRPr="00961D9D">
        <w:rPr>
          <w:sz w:val="16"/>
          <w:szCs w:val="16"/>
        </w:rPr>
        <w:t>Гатчинский район, д.Большие Колпаны, ул. 30 лет Победы, д.1а</w:t>
      </w:r>
    </w:p>
    <w:p w14:paraId="4A8F7DD8" w14:textId="77777777" w:rsidR="009B6F67" w:rsidRPr="00C045AC" w:rsidRDefault="009B6F67" w:rsidP="009B6F67">
      <w:pPr>
        <w:rPr>
          <w:sz w:val="16"/>
          <w:szCs w:val="16"/>
          <w:lang w:eastAsia="ar-SA"/>
        </w:rPr>
      </w:pPr>
      <w:r>
        <w:rPr>
          <w:sz w:val="16"/>
          <w:szCs w:val="16"/>
        </w:rPr>
        <w:t>Тел. (81371)61-252</w:t>
      </w:r>
    </w:p>
    <w:p w14:paraId="7DDBACFE" w14:textId="77777777" w:rsidR="009B6F67" w:rsidRPr="009B6F67" w:rsidRDefault="009B6F67" w:rsidP="009B6F67">
      <w:pPr>
        <w:widowControl w:val="0"/>
        <w:tabs>
          <w:tab w:val="left" w:pos="931"/>
        </w:tabs>
        <w:spacing w:line="317" w:lineRule="exact"/>
        <w:jc w:val="both"/>
        <w:rPr>
          <w:color w:val="000000"/>
          <w:sz w:val="16"/>
          <w:szCs w:val="16"/>
          <w:lang w:bidi="ru-RU"/>
        </w:rPr>
        <w:sectPr w:rsidR="009B6F67" w:rsidRPr="009B6F67" w:rsidSect="009B6F67">
          <w:type w:val="continuous"/>
          <w:pgSz w:w="11906" w:h="16838"/>
          <w:pgMar w:top="1134" w:right="851" w:bottom="1134" w:left="709" w:header="567" w:footer="567" w:gutter="0"/>
          <w:cols w:num="2" w:space="708"/>
          <w:docGrid w:linePitch="360"/>
        </w:sectPr>
      </w:pPr>
    </w:p>
    <w:p w14:paraId="6F889132" w14:textId="77777777" w:rsidR="001B1861" w:rsidRDefault="001B1861"/>
    <w:sectPr w:rsidR="001B1861" w:rsidSect="001B1861">
      <w:footerReference w:type="even" r:id="rId24"/>
      <w:footerReference w:type="default" r:id="rId25"/>
      <w:pgSz w:w="11906" w:h="16838" w:code="9"/>
      <w:pgMar w:top="567" w:right="567" w:bottom="567" w:left="1701" w:header="510" w:footer="510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C2F66" w14:textId="77777777" w:rsidR="00D71774" w:rsidRDefault="00D71774">
      <w:r>
        <w:separator/>
      </w:r>
    </w:p>
  </w:endnote>
  <w:endnote w:type="continuationSeparator" w:id="0">
    <w:p w14:paraId="0F13028F" w14:textId="77777777" w:rsidR="00D71774" w:rsidRDefault="00D7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16778" w14:textId="77777777" w:rsidR="00D71774" w:rsidRDefault="00BA739A">
    <w:pPr>
      <w:pStyle w:val="a3"/>
      <w:jc w:val="center"/>
    </w:pPr>
    <w:r>
      <w:fldChar w:fldCharType="begin"/>
    </w:r>
    <w:r w:rsidR="00D71774">
      <w:instrText>PAGE   \* MERGEFORMAT</w:instrText>
    </w:r>
    <w:r>
      <w:fldChar w:fldCharType="separate"/>
    </w:r>
    <w:r w:rsidR="009B6F67" w:rsidRPr="009B6F67">
      <w:rPr>
        <w:noProof/>
      </w:rPr>
      <w:t>76</w:t>
    </w:r>
    <w:r>
      <w:fldChar w:fldCharType="end"/>
    </w:r>
  </w:p>
  <w:p w14:paraId="67FB4AFF" w14:textId="77777777" w:rsidR="00D71774" w:rsidRDefault="00D7177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699B" w14:textId="77777777" w:rsidR="00D71774" w:rsidRDefault="00BA739A" w:rsidP="001B18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77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F1625C" w14:textId="77777777" w:rsidR="00D71774" w:rsidRDefault="00D71774">
    <w:pPr>
      <w:pStyle w:val="a3"/>
    </w:pPr>
  </w:p>
  <w:p w14:paraId="6F57316B" w14:textId="77777777" w:rsidR="00D71774" w:rsidRDefault="00D717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C2C2" w14:textId="77777777" w:rsidR="00D71774" w:rsidRDefault="00BA739A">
    <w:pPr>
      <w:pStyle w:val="a3"/>
      <w:jc w:val="center"/>
    </w:pPr>
    <w:r>
      <w:fldChar w:fldCharType="begin"/>
    </w:r>
    <w:r w:rsidR="00D71774">
      <w:instrText>PAGE   \* MERGEFORMAT</w:instrText>
    </w:r>
    <w:r>
      <w:fldChar w:fldCharType="separate"/>
    </w:r>
    <w:r w:rsidR="009B6F67" w:rsidRPr="009B6F67">
      <w:rPr>
        <w:noProof/>
      </w:rPr>
      <w:t>79</w:t>
    </w:r>
    <w:r>
      <w:fldChar w:fldCharType="end"/>
    </w:r>
  </w:p>
  <w:p w14:paraId="43DD45F2" w14:textId="77777777" w:rsidR="00D71774" w:rsidRPr="0078730D" w:rsidRDefault="00D71774" w:rsidP="001B18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72CBE" w14:textId="77777777" w:rsidR="00D71774" w:rsidRDefault="00D71774">
      <w:r>
        <w:separator/>
      </w:r>
    </w:p>
  </w:footnote>
  <w:footnote w:type="continuationSeparator" w:id="0">
    <w:p w14:paraId="0A140E2B" w14:textId="77777777" w:rsidR="00D71774" w:rsidRDefault="00D7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C69"/>
    <w:multiLevelType w:val="multilevel"/>
    <w:tmpl w:val="9CCA7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B1484"/>
    <w:multiLevelType w:val="multilevel"/>
    <w:tmpl w:val="9F9CB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A1E47"/>
    <w:multiLevelType w:val="hybridMultilevel"/>
    <w:tmpl w:val="D1A06994"/>
    <w:lvl w:ilvl="0" w:tplc="591C08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8C63A24"/>
    <w:multiLevelType w:val="multilevel"/>
    <w:tmpl w:val="8D28B8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CBD"/>
    <w:rsid w:val="001B1861"/>
    <w:rsid w:val="00483A28"/>
    <w:rsid w:val="00651CBD"/>
    <w:rsid w:val="006E0FF6"/>
    <w:rsid w:val="007B4130"/>
    <w:rsid w:val="00970F23"/>
    <w:rsid w:val="009B6F67"/>
    <w:rsid w:val="009F7DB1"/>
    <w:rsid w:val="00A26DC1"/>
    <w:rsid w:val="00AF09BC"/>
    <w:rsid w:val="00B634D6"/>
    <w:rsid w:val="00BA739A"/>
    <w:rsid w:val="00C44B3A"/>
    <w:rsid w:val="00D71774"/>
    <w:rsid w:val="00DA3855"/>
    <w:rsid w:val="00E723CC"/>
    <w:rsid w:val="00E927C8"/>
    <w:rsid w:val="00F245A1"/>
    <w:rsid w:val="00F6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34C52D9"/>
  <w15:docId w15:val="{3E83F4A6-8ABE-46B0-822E-04888D1B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85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51C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1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rsid w:val="00651CB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Normal (Web)"/>
    <w:basedOn w:val="a"/>
    <w:uiPriority w:val="99"/>
    <w:semiHidden/>
    <w:unhideWhenUsed/>
    <w:rsid w:val="00651CBD"/>
  </w:style>
  <w:style w:type="character" w:styleId="a7">
    <w:name w:val="page number"/>
    <w:rsid w:val="00651CBD"/>
  </w:style>
  <w:style w:type="paragraph" w:styleId="a8">
    <w:name w:val="header"/>
    <w:basedOn w:val="a"/>
    <w:link w:val="11"/>
    <w:rsid w:val="00651CBD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1">
    <w:name w:val="Верхний колонтитул Знак1"/>
    <w:link w:val="a8"/>
    <w:uiPriority w:val="99"/>
    <w:rsid w:val="00651CB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uiPriority w:val="99"/>
    <w:semiHidden/>
    <w:rsid w:val="00651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1B186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1B18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F7D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4AD82B1FEC1BA782BD1377629D4BF34F6B9278BEEAB1DDDE65CD94FEC691F1958B08D497541F25708AAA5867FCRCE4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20" Type="http://schemas.openxmlformats.org/officeDocument/2006/relationships/hyperlink" Target="consultantplus://offline/ref=4AD82B1FEC1BA782BD1377629D4BF34F6B9278BEEAB1DDDE65CD94FEC691F1958B08D497541F25708AAA5867FCRCE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23" Type="http://schemas.openxmlformats.org/officeDocument/2006/relationships/hyperlink" Target="https://torgi.gov.ru/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User\Desktop\AppData\Local\Temp\FineReader11\media\image1.jpe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DB3C-1189-442A-ACDE-49377964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79</Pages>
  <Words>28803</Words>
  <Characters>164179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2021-04-02T09:14:00Z</dcterms:created>
  <dcterms:modified xsi:type="dcterms:W3CDTF">2021-04-06T08:08:00Z</dcterms:modified>
</cp:coreProperties>
</file>