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B0" w:rsidRPr="00C54740" w:rsidRDefault="00464FB0" w:rsidP="00464FB0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7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53A500" wp14:editId="42EDC7C4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0" w:rsidRPr="00C54740" w:rsidRDefault="00B34FAA" w:rsidP="00464FB0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_Hlk181604206 1,0,1300,0,,_Администрация муниципального о" w:history="1">
        <w:r w:rsidR="00464FB0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Администрация муниципального образования</w:t>
        </w:r>
      </w:hyperlink>
    </w:p>
    <w:p w:rsidR="00464FB0" w:rsidRPr="00C54740" w:rsidRDefault="00B34FAA" w:rsidP="00464FB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_Hlk181604206 1,0,1300,0,,_Администрация муниципального о" w:history="1">
        <w:r w:rsidR="00464FB0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Большеколпанское сельское поселение</w:t>
        </w:r>
      </w:hyperlink>
    </w:p>
    <w:p w:rsidR="00464FB0" w:rsidRPr="00C54740" w:rsidRDefault="00B34FAA" w:rsidP="00464FB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_Hlk181604206 1,0,1300,0,,_Администрация муниципального о" w:history="1">
        <w:r w:rsidR="00464FB0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Гатчинского муниципального района</w:t>
        </w:r>
      </w:hyperlink>
    </w:p>
    <w:p w:rsidR="00464FB0" w:rsidRPr="00C54740" w:rsidRDefault="00B34FAA" w:rsidP="00464FB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_Hlk181604206 1,0,1300,0,,_Администрация муниципального о" w:history="1">
        <w:r w:rsidR="00464FB0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Ленинградской области</w:t>
        </w:r>
      </w:hyperlink>
    </w:p>
    <w:p w:rsidR="00464FB0" w:rsidRPr="00C54740" w:rsidRDefault="00464FB0" w:rsidP="00464FB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B0" w:rsidRPr="00C54740" w:rsidRDefault="00B34FAA" w:rsidP="00464FB0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_Hlk181604206 1,0,1300,0,,_Администрация муниципального о" w:history="1">
        <w:r w:rsidR="00464FB0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464FB0" w:rsidRPr="00C54740" w:rsidRDefault="00464FB0" w:rsidP="00464FB0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464FB0" w:rsidRPr="00C54740" w:rsidRDefault="00464FB0" w:rsidP="00464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B3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3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№</w:t>
      </w:r>
      <w:r w:rsidR="00B3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213</w:t>
      </w:r>
    </w:p>
    <w:p w:rsidR="00464FB0" w:rsidRPr="00C54740" w:rsidRDefault="00464FB0" w:rsidP="00464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2B" w:rsidRDefault="00B6192B" w:rsidP="001802DA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2DA" w:rsidRPr="001802DA" w:rsidRDefault="001802DA" w:rsidP="001802DA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D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 2020-2021 </w:t>
      </w:r>
      <w:proofErr w:type="spellStart"/>
      <w:r w:rsidRPr="001802DA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</w:p>
    <w:p w:rsidR="001802DA" w:rsidRPr="001E13BA" w:rsidRDefault="001802DA" w:rsidP="001802DA">
      <w:pPr>
        <w:tabs>
          <w:tab w:val="left" w:pos="6060"/>
        </w:tabs>
        <w:rPr>
          <w:b/>
          <w:bCs/>
          <w:sz w:val="28"/>
          <w:szCs w:val="28"/>
        </w:rPr>
      </w:pPr>
    </w:p>
    <w:p w:rsidR="00464FB0" w:rsidRDefault="001802DA" w:rsidP="00B6192B">
      <w:pPr>
        <w:tabs>
          <w:tab w:val="left" w:pos="6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DA">
        <w:rPr>
          <w:rFonts w:ascii="Times New Roman" w:hAnsi="Times New Roman" w:cs="Times New Roman"/>
          <w:sz w:val="24"/>
          <w:szCs w:val="24"/>
        </w:rPr>
        <w:t xml:space="preserve">          В целях проверки готовности жилищного фонда, объектов социальной сферы и инженерной инфраструктуры к устойчивому функционированию в осенне-зимний период 2020-2021г.г.на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Большеколпанское сельское поселение </w:t>
      </w:r>
      <w:r w:rsidRPr="001802DA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 области,   руководствуясь  Постановлением  Правительства Ленинградской области № 177 от 19.06.2008 « Об утверждении Правил подготовки и проведения  отопительного сезона в Ленинградской области» в целях координации деятельности органов  исполнительной власти, органов  местного самоуправления, организаций жилищно-коммунального и топливно-энергетического функционирования в период прохождения отопительного сезона,</w:t>
      </w:r>
      <w:r w:rsidR="00B6192B">
        <w:rPr>
          <w:rFonts w:ascii="Times New Roman" w:hAnsi="Times New Roman" w:cs="Times New Roman"/>
          <w:sz w:val="24"/>
          <w:szCs w:val="24"/>
        </w:rPr>
        <w:t xml:space="preserve"> </w:t>
      </w:r>
      <w:r w:rsidR="00B619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4FB0" w:rsidRPr="007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Большеколпанского сельского поселения </w:t>
      </w:r>
    </w:p>
    <w:p w:rsidR="00464FB0" w:rsidRPr="00777DBA" w:rsidRDefault="00464FB0" w:rsidP="0046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B0" w:rsidRDefault="00464FB0" w:rsidP="00B6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E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6192B" w:rsidRPr="00B6192B" w:rsidRDefault="00B6192B" w:rsidP="00B6192B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92B">
        <w:rPr>
          <w:rFonts w:ascii="Times New Roman" w:hAnsi="Times New Roman" w:cs="Times New Roman"/>
          <w:sz w:val="24"/>
          <w:szCs w:val="24"/>
        </w:rPr>
        <w:t xml:space="preserve">     1. Утвердить Положение о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 2020-2021 </w:t>
      </w:r>
      <w:proofErr w:type="spellStart"/>
      <w:r w:rsidRPr="00B619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6192B">
        <w:rPr>
          <w:rFonts w:ascii="Times New Roman" w:hAnsi="Times New Roman" w:cs="Times New Roman"/>
          <w:sz w:val="24"/>
          <w:szCs w:val="24"/>
        </w:rPr>
        <w:t xml:space="preserve">.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Большеколпанское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B6192B">
        <w:rPr>
          <w:rFonts w:ascii="Times New Roman" w:hAnsi="Times New Roman" w:cs="Times New Roman"/>
          <w:sz w:val="24"/>
          <w:szCs w:val="24"/>
        </w:rPr>
        <w:t xml:space="preserve"> Гатчинского</w:t>
      </w:r>
      <w:proofErr w:type="gramEnd"/>
      <w:r w:rsidRPr="00B619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(Приложение 1).</w:t>
      </w:r>
    </w:p>
    <w:p w:rsidR="00B6192B" w:rsidRPr="00B6192B" w:rsidRDefault="00B6192B" w:rsidP="00B6192B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92B">
        <w:rPr>
          <w:rFonts w:ascii="Times New Roman" w:hAnsi="Times New Roman" w:cs="Times New Roman"/>
          <w:sz w:val="24"/>
          <w:szCs w:val="24"/>
        </w:rPr>
        <w:t xml:space="preserve">       2.Образовать и утвердить состав комиссии по проверке готовности жилищного фонда, объектов социальной </w:t>
      </w:r>
      <w:proofErr w:type="gramStart"/>
      <w:r w:rsidRPr="00B6192B">
        <w:rPr>
          <w:rFonts w:ascii="Times New Roman" w:hAnsi="Times New Roman" w:cs="Times New Roman"/>
          <w:sz w:val="24"/>
          <w:szCs w:val="24"/>
        </w:rPr>
        <w:t>сферы  и</w:t>
      </w:r>
      <w:proofErr w:type="gramEnd"/>
      <w:r w:rsidRPr="00B6192B">
        <w:rPr>
          <w:rFonts w:ascii="Times New Roman" w:hAnsi="Times New Roman" w:cs="Times New Roman"/>
          <w:sz w:val="24"/>
          <w:szCs w:val="24"/>
        </w:rPr>
        <w:t xml:space="preserve"> инженерной инфраструктуры  к устойчивому функционированию в осенне-зимний  период 2020-2021 гг.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Большеколпанское сельское поселение </w:t>
      </w:r>
      <w:r w:rsidRPr="00B6192B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(Приложение 2).</w:t>
      </w:r>
    </w:p>
    <w:p w:rsidR="00B6192B" w:rsidRPr="00B6192B" w:rsidRDefault="00B6192B" w:rsidP="00B6192B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92B">
        <w:rPr>
          <w:rFonts w:ascii="Times New Roman" w:hAnsi="Times New Roman" w:cs="Times New Roman"/>
          <w:sz w:val="24"/>
          <w:szCs w:val="24"/>
        </w:rPr>
        <w:t xml:space="preserve">        3. Поручить комиссии до 15.10.2020 года осуществить проверку готовности жилищного фонда, объектов социальной сферы и инженерной </w:t>
      </w:r>
      <w:proofErr w:type="gramStart"/>
      <w:r w:rsidRPr="00B6192B">
        <w:rPr>
          <w:rFonts w:ascii="Times New Roman" w:hAnsi="Times New Roman" w:cs="Times New Roman"/>
          <w:sz w:val="24"/>
          <w:szCs w:val="24"/>
        </w:rPr>
        <w:t>инфраструктуры  к</w:t>
      </w:r>
      <w:proofErr w:type="gramEnd"/>
      <w:r w:rsidRPr="00B6192B">
        <w:rPr>
          <w:rFonts w:ascii="Times New Roman" w:hAnsi="Times New Roman" w:cs="Times New Roman"/>
          <w:sz w:val="24"/>
          <w:szCs w:val="24"/>
        </w:rPr>
        <w:t xml:space="preserve"> </w:t>
      </w:r>
      <w:r w:rsidRPr="00B6192B">
        <w:rPr>
          <w:rFonts w:ascii="Times New Roman" w:hAnsi="Times New Roman" w:cs="Times New Roman"/>
          <w:sz w:val="24"/>
          <w:szCs w:val="24"/>
        </w:rPr>
        <w:lastRenderedPageBreak/>
        <w:t xml:space="preserve">устойчивому функционированию в  осенне-зимний период 2020-2021 </w:t>
      </w:r>
      <w:proofErr w:type="spellStart"/>
      <w:r w:rsidRPr="00B619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6192B">
        <w:rPr>
          <w:rFonts w:ascii="Times New Roman" w:hAnsi="Times New Roman" w:cs="Times New Roman"/>
          <w:sz w:val="24"/>
          <w:szCs w:val="24"/>
        </w:rPr>
        <w:t xml:space="preserve">.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Большеколпанское сельское поселение </w:t>
      </w:r>
      <w:r w:rsidRPr="00B6192B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информацию о которой представить главе администрации </w:t>
      </w:r>
      <w:r>
        <w:rPr>
          <w:rFonts w:ascii="Times New Roman" w:hAnsi="Times New Roman" w:cs="Times New Roman"/>
          <w:sz w:val="24"/>
          <w:szCs w:val="24"/>
        </w:rPr>
        <w:t>Большеколпанского сельского поселения</w:t>
      </w:r>
      <w:r w:rsidRPr="00B6192B">
        <w:rPr>
          <w:rFonts w:ascii="Times New Roman" w:hAnsi="Times New Roman" w:cs="Times New Roman"/>
          <w:sz w:val="24"/>
          <w:szCs w:val="24"/>
        </w:rPr>
        <w:t>.</w:t>
      </w:r>
    </w:p>
    <w:p w:rsidR="00B6192B" w:rsidRPr="00B6192B" w:rsidRDefault="00B6192B" w:rsidP="00B619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2B"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192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</w:t>
      </w:r>
      <w:proofErr w:type="gramStart"/>
      <w:r w:rsidRPr="00B6192B">
        <w:rPr>
          <w:rFonts w:ascii="Times New Roman" w:hAnsi="Times New Roman" w:cs="Times New Roman"/>
          <w:sz w:val="24"/>
          <w:szCs w:val="24"/>
          <w:lang w:eastAsia="ru-RU"/>
        </w:rPr>
        <w:t>его  опубликования</w:t>
      </w:r>
      <w:proofErr w:type="gramEnd"/>
      <w:r w:rsidRPr="00B6192B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поселения газете -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Большеколпанский  вестник</w:t>
      </w:r>
      <w:r w:rsidRPr="00B6192B">
        <w:rPr>
          <w:rFonts w:ascii="Times New Roman" w:hAnsi="Times New Roman" w:cs="Times New Roman"/>
          <w:sz w:val="24"/>
          <w:szCs w:val="24"/>
          <w:lang w:eastAsia="ru-RU"/>
        </w:rPr>
        <w:t xml:space="preserve">»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Большеколпанского сельского</w:t>
      </w:r>
      <w:r w:rsidRPr="00B6192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в информационно-телекоммуникационной сети «Интернет».</w:t>
      </w:r>
    </w:p>
    <w:p w:rsidR="00B6192B" w:rsidRPr="00B6192B" w:rsidRDefault="00B6192B" w:rsidP="00B6192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192B" w:rsidRPr="00B6192B" w:rsidRDefault="00B6192B" w:rsidP="00B6192B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92B" w:rsidRPr="00B6192B" w:rsidRDefault="00B6192B" w:rsidP="00B6192B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92B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B619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Шалаев</w:t>
      </w:r>
      <w:r w:rsidRPr="00B6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</w:t>
      </w:r>
    </w:p>
    <w:p w:rsidR="00B6192B" w:rsidRPr="00C37CE3" w:rsidRDefault="00B6192B" w:rsidP="00B6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B0" w:rsidRDefault="00464FB0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192B" w:rsidRDefault="00B6192B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FB0" w:rsidRPr="002C6907" w:rsidRDefault="00464FB0" w:rsidP="004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64FB0" w:rsidRPr="002C6907" w:rsidRDefault="00464FB0" w:rsidP="00464FB0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64FB0" w:rsidRPr="002C6907" w:rsidRDefault="00464FB0" w:rsidP="00464FB0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34FA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34FAA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6192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90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64FB0" w:rsidRDefault="00464FB0" w:rsidP="00464FB0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4FB0" w:rsidRPr="0014313C" w:rsidRDefault="00464FB0" w:rsidP="00464F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2DA" w:rsidRPr="00B6192B" w:rsidRDefault="001802DA" w:rsidP="00B6192B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9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802DA" w:rsidRPr="00B6192B" w:rsidRDefault="001802DA" w:rsidP="00B6192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2B">
        <w:rPr>
          <w:rFonts w:ascii="Times New Roman" w:hAnsi="Times New Roman" w:cs="Times New Roman"/>
          <w:b/>
          <w:sz w:val="24"/>
          <w:szCs w:val="24"/>
        </w:rPr>
        <w:t xml:space="preserve">о комиссии по проверке готовности жилищного фонда, объектов социальной сферы и инженерной инфраструктуры   к </w:t>
      </w:r>
      <w:proofErr w:type="gramStart"/>
      <w:r w:rsidRPr="00B6192B">
        <w:rPr>
          <w:rFonts w:ascii="Times New Roman" w:hAnsi="Times New Roman" w:cs="Times New Roman"/>
          <w:b/>
          <w:sz w:val="24"/>
          <w:szCs w:val="24"/>
        </w:rPr>
        <w:t>устойчивому  функционированию</w:t>
      </w:r>
      <w:proofErr w:type="gramEnd"/>
      <w:r w:rsidRPr="00B6192B">
        <w:rPr>
          <w:rFonts w:ascii="Times New Roman" w:hAnsi="Times New Roman" w:cs="Times New Roman"/>
          <w:b/>
          <w:sz w:val="24"/>
          <w:szCs w:val="24"/>
        </w:rPr>
        <w:t xml:space="preserve"> в осенне-зимний  период 2020-2021г.г. на территории муниципального образования</w:t>
      </w:r>
      <w:r w:rsidR="00B6192B" w:rsidRPr="00B6192B">
        <w:rPr>
          <w:rFonts w:ascii="Times New Roman" w:hAnsi="Times New Roman" w:cs="Times New Roman"/>
          <w:b/>
          <w:sz w:val="24"/>
          <w:szCs w:val="24"/>
        </w:rPr>
        <w:t xml:space="preserve"> Большеколпанское сельское поселение</w:t>
      </w:r>
      <w:r w:rsidR="00B6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92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области.</w:t>
      </w:r>
    </w:p>
    <w:p w:rsidR="00962F10" w:rsidRDefault="00962F10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2B0510" w:rsidRDefault="001802DA" w:rsidP="00962F10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51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802DA" w:rsidRPr="002B0510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1.   Настоящее Положение о комиссии по проверке готовности жилищного фонда, объектов социальной сферы и инженерной инфраструктуры  к устойчивому функционированию в </w:t>
      </w:r>
      <w:proofErr w:type="spellStart"/>
      <w:r w:rsidRPr="002B0510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2B0510">
        <w:rPr>
          <w:rFonts w:ascii="Times New Roman" w:hAnsi="Times New Roman" w:cs="Times New Roman"/>
          <w:sz w:val="24"/>
          <w:szCs w:val="24"/>
        </w:rPr>
        <w:t xml:space="preserve"> -зимний  период  2020-2021 </w:t>
      </w:r>
      <w:proofErr w:type="spellStart"/>
      <w:r w:rsidRPr="002B051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B0510">
        <w:rPr>
          <w:rFonts w:ascii="Times New Roman" w:hAnsi="Times New Roman" w:cs="Times New Roman"/>
          <w:sz w:val="24"/>
          <w:szCs w:val="24"/>
        </w:rPr>
        <w:t xml:space="preserve">. на территории  муниципального образования </w:t>
      </w:r>
      <w:r w:rsidR="002B0510">
        <w:rPr>
          <w:rFonts w:ascii="Times New Roman" w:hAnsi="Times New Roman" w:cs="Times New Roman"/>
          <w:sz w:val="24"/>
          <w:szCs w:val="24"/>
        </w:rPr>
        <w:t>Большеколпанское сельское</w:t>
      </w:r>
      <w:r w:rsidRPr="002B0510">
        <w:rPr>
          <w:rFonts w:ascii="Times New Roman" w:hAnsi="Times New Roman" w:cs="Times New Roman"/>
          <w:sz w:val="24"/>
          <w:szCs w:val="24"/>
        </w:rPr>
        <w:t xml:space="preserve"> поселения Гатчинского муниципального  района, ( далее Положение) разработано в соответствии с  приказом  Государственного комитета  Российской Федерации по строительству и жилищно-коммунальному комплексу   от 06.09.2000 г. № 203, а также Правилами  и нормами технической эксплуатации  жилищного фонда, утвержденными  постановлением   Государственного комитета Российской Федерации  по строительству и жилищно-коммунальному комплексу  от 27.09.2003г.  № 170, Правилами подготовки и проведения отопительного сезона в Ленинградской области,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утвержденными  Постановлением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№ 177 от 19.06.2008 года и иными нормативными правовыми актами, регулирующими данный круг вопросов.</w:t>
      </w:r>
    </w:p>
    <w:p w:rsidR="001802DA" w:rsidRPr="002B0510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  Вопросы неурегулированные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настоящим  Положением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>, регулируются в соответствии  с действующим законодательством Российской Федерации.</w:t>
      </w:r>
    </w:p>
    <w:p w:rsidR="001802DA" w:rsidRPr="002B0510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2.  Основной задачей комиссии по проверке готовности жилищного фонда,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объектов  социальной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сферы  и инженерной инфраструктуры  к устойчивому функционированию  в осенне-зимний  период 2020-2021 </w:t>
      </w:r>
      <w:proofErr w:type="spellStart"/>
      <w:r w:rsidRPr="002B051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B0510">
        <w:rPr>
          <w:rFonts w:ascii="Times New Roman" w:hAnsi="Times New Roman" w:cs="Times New Roman"/>
          <w:sz w:val="24"/>
          <w:szCs w:val="24"/>
        </w:rPr>
        <w:t>.  на территории муниципального образования</w:t>
      </w:r>
      <w:r w:rsidR="00B6192B" w:rsidRPr="002B0510">
        <w:rPr>
          <w:rFonts w:ascii="Times New Roman" w:hAnsi="Times New Roman" w:cs="Times New Roman"/>
          <w:sz w:val="24"/>
          <w:szCs w:val="24"/>
        </w:rPr>
        <w:t xml:space="preserve"> Большеколпанское сельское</w:t>
      </w:r>
      <w:r w:rsidRPr="002B05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192B" w:rsidRPr="002B0510">
        <w:rPr>
          <w:rFonts w:ascii="Times New Roman" w:hAnsi="Times New Roman" w:cs="Times New Roman"/>
          <w:sz w:val="24"/>
          <w:szCs w:val="24"/>
        </w:rPr>
        <w:t>е</w:t>
      </w:r>
      <w:r w:rsidRPr="002B0510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 района Ленинградской области</w:t>
      </w:r>
      <w:r w:rsidR="00B6192B" w:rsidRPr="002B0510">
        <w:rPr>
          <w:rFonts w:ascii="Times New Roman" w:hAnsi="Times New Roman" w:cs="Times New Roman"/>
          <w:sz w:val="24"/>
          <w:szCs w:val="24"/>
        </w:rPr>
        <w:t xml:space="preserve"> </w:t>
      </w:r>
      <w:r w:rsidRPr="002B0510">
        <w:rPr>
          <w:rFonts w:ascii="Times New Roman" w:hAnsi="Times New Roman" w:cs="Times New Roman"/>
          <w:sz w:val="24"/>
          <w:szCs w:val="24"/>
        </w:rPr>
        <w:t>(далее -комиссия)  является  осуществление  контроля  за ходом  подготовки и проведения отопительного сезона  на территории  муниципального образования</w:t>
      </w:r>
      <w:r w:rsidR="00B6192B" w:rsidRPr="002B0510">
        <w:rPr>
          <w:rFonts w:ascii="Times New Roman" w:hAnsi="Times New Roman" w:cs="Times New Roman"/>
          <w:sz w:val="24"/>
          <w:szCs w:val="24"/>
        </w:rPr>
        <w:t xml:space="preserve"> Большеколпанское сельское поселение  </w:t>
      </w:r>
      <w:r w:rsidRPr="002B0510">
        <w:rPr>
          <w:rFonts w:ascii="Times New Roman" w:hAnsi="Times New Roman" w:cs="Times New Roman"/>
          <w:sz w:val="24"/>
          <w:szCs w:val="24"/>
        </w:rPr>
        <w:t xml:space="preserve">    Гатчинского муниципального  района Ленинградской области (далее -поселение)  предприятиями, организациями,  учреждениями, независимо от форм собственности, участвующих тепло-, водоснабжении населения, обслуживании жилищного фонда, объектов социальной сферы и инженерной инфраструктуры.</w:t>
      </w:r>
    </w:p>
    <w:p w:rsidR="00B6192B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3. В своей деятельности комиссия подчинена главе администрации   </w:t>
      </w:r>
      <w:r w:rsidR="00B6192B" w:rsidRPr="002B0510"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поселения.  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>4. Работа комиссии осуществляется на безвозмездной основе.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lastRenderedPageBreak/>
        <w:t>5. В своей деятельности  комиссия руководствуется  Конституцией Российской  Федерации, федеральным  и областным законами, приказом Государственного комитета Российской Федерации   по строительству и жилищно-коммунального комплексу  от 06.09.2000г. № 203, Правилами и нормами технической  эксплуатации жилищного фонда, утвержденными постановлением Государственного  комитета Российской федерации от 27 сентября 2003 года № 170, Постановлением Правительства Ленинградской области  от 19 июня 2008 года №177" Об утверждении  правил подготовки и проведения отопительного сезона в Ленинградской  области.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>6. Состав комиссии.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805A22">
        <w:rPr>
          <w:rFonts w:ascii="Times New Roman" w:hAnsi="Times New Roman" w:cs="Times New Roman"/>
          <w:sz w:val="24"/>
          <w:szCs w:val="24"/>
        </w:rPr>
        <w:t>по ЖКХ</w:t>
      </w:r>
      <w:r w:rsidRPr="002B0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-представитель ОГПН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Гатчинского  района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-депутат Совета депутатов </w:t>
      </w:r>
      <w:r w:rsidR="00B6192B" w:rsidRPr="002B0510">
        <w:rPr>
          <w:rFonts w:ascii="Times New Roman" w:hAnsi="Times New Roman" w:cs="Times New Roman"/>
          <w:sz w:val="24"/>
          <w:szCs w:val="24"/>
        </w:rPr>
        <w:t>Большеколпанского сельского</w:t>
      </w:r>
      <w:r w:rsidRPr="002B051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-представитель </w:t>
      </w:r>
      <w:r w:rsidR="002B0510" w:rsidRPr="002B0510">
        <w:rPr>
          <w:rFonts w:ascii="Times New Roman" w:hAnsi="Times New Roman" w:cs="Times New Roman"/>
          <w:sz w:val="24"/>
          <w:szCs w:val="24"/>
        </w:rPr>
        <w:t>ООО</w:t>
      </w:r>
      <w:r w:rsidRPr="002B0510">
        <w:rPr>
          <w:rFonts w:ascii="Times New Roman" w:hAnsi="Times New Roman" w:cs="Times New Roman"/>
          <w:sz w:val="24"/>
          <w:szCs w:val="24"/>
        </w:rPr>
        <w:t xml:space="preserve"> "</w:t>
      </w:r>
      <w:r w:rsidR="002B0510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2B0510" w:rsidRPr="002B0510">
        <w:rPr>
          <w:rFonts w:ascii="Times New Roman" w:hAnsi="Times New Roman" w:cs="Times New Roman"/>
          <w:sz w:val="24"/>
          <w:szCs w:val="24"/>
        </w:rPr>
        <w:t>ЖКХ №1</w:t>
      </w:r>
      <w:r w:rsidRPr="002B0510">
        <w:rPr>
          <w:rFonts w:ascii="Times New Roman" w:hAnsi="Times New Roman" w:cs="Times New Roman"/>
          <w:sz w:val="24"/>
          <w:szCs w:val="24"/>
        </w:rPr>
        <w:t>"-по согласованию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-представитель АО </w:t>
      </w:r>
      <w:r w:rsidR="002B0510">
        <w:rPr>
          <w:rFonts w:ascii="Times New Roman" w:hAnsi="Times New Roman" w:cs="Times New Roman"/>
          <w:sz w:val="24"/>
          <w:szCs w:val="24"/>
        </w:rPr>
        <w:t>«К</w:t>
      </w:r>
      <w:r w:rsidRPr="002B0510">
        <w:rPr>
          <w:rFonts w:ascii="Times New Roman" w:hAnsi="Times New Roman" w:cs="Times New Roman"/>
          <w:sz w:val="24"/>
          <w:szCs w:val="24"/>
        </w:rPr>
        <w:t>оммунальные системы</w:t>
      </w:r>
      <w:r w:rsidR="002B0510">
        <w:rPr>
          <w:rFonts w:ascii="Times New Roman" w:hAnsi="Times New Roman" w:cs="Times New Roman"/>
          <w:sz w:val="24"/>
          <w:szCs w:val="24"/>
        </w:rPr>
        <w:t xml:space="preserve"> Гатчинского района»</w:t>
      </w:r>
      <w:r w:rsidRPr="002B0510">
        <w:rPr>
          <w:rFonts w:ascii="Times New Roman" w:hAnsi="Times New Roman" w:cs="Times New Roman"/>
          <w:sz w:val="24"/>
          <w:szCs w:val="24"/>
        </w:rPr>
        <w:t xml:space="preserve"> -по согласованию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  администрации </w:t>
      </w:r>
      <w:r w:rsidR="00B6192B" w:rsidRPr="002B0510">
        <w:rPr>
          <w:rFonts w:ascii="Times New Roman" w:hAnsi="Times New Roman" w:cs="Times New Roman"/>
          <w:sz w:val="24"/>
          <w:szCs w:val="24"/>
        </w:rPr>
        <w:t>Большеколпан</w:t>
      </w:r>
      <w:r w:rsidR="002B0510" w:rsidRPr="002B0510">
        <w:rPr>
          <w:rFonts w:ascii="Times New Roman" w:hAnsi="Times New Roman" w:cs="Times New Roman"/>
          <w:sz w:val="24"/>
          <w:szCs w:val="24"/>
        </w:rPr>
        <w:t>ск</w:t>
      </w:r>
      <w:r w:rsidR="00B6192B" w:rsidRPr="002B0510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B6192B" w:rsidRPr="002B051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B0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>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DA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0510">
        <w:rPr>
          <w:rFonts w:ascii="Times New Roman" w:hAnsi="Times New Roman" w:cs="Times New Roman"/>
          <w:b/>
          <w:bCs/>
          <w:sz w:val="24"/>
          <w:szCs w:val="24"/>
        </w:rPr>
        <w:t xml:space="preserve">  2. Функции комиссии.</w:t>
      </w:r>
    </w:p>
    <w:p w:rsidR="00696704" w:rsidRPr="002B0510" w:rsidRDefault="00696704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1. Комиссия обеспечивает взаимодействие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местной  администрации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>, организаций и предприятий в решении вопросов подготовки  жилищно-коммунального комплекса и объектов социально-культурного назначения к отопительному сезону и его проведению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2. На своих заседаниях Комиссия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рассматривает  вопросы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по подготовке и проведению отопительного сезона.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Комиссия  осуществляет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с привлечением к работе должностных лиц  предприятий, организаций, учреждений независимо  от форм собственности, участвующих  в тепло-, водоснабжении населения. обслуживание жилищного фонда, объектов социальной  сферы  и инженерной инфраструктуры, проверку хода подготовки и готовности источников теплоснабжения, тепловых сетей .жилого фонда, в </w:t>
      </w:r>
      <w:proofErr w:type="spellStart"/>
      <w:r w:rsidRPr="002B05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B0510">
        <w:rPr>
          <w:rFonts w:ascii="Times New Roman" w:hAnsi="Times New Roman" w:cs="Times New Roman"/>
          <w:sz w:val="24"/>
          <w:szCs w:val="24"/>
        </w:rPr>
        <w:t>. ведомственного, предприятий и организаций к отопительному  сезону.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4. Обеспечивает представление планов и отчетов по подготовке поселения к отопительному сезону в установленные сроки, оперативных данных по подключению зданий и источников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теплоснабжения  в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  администрацию </w:t>
      </w:r>
      <w:r w:rsidR="002B0510" w:rsidRPr="002B0510">
        <w:rPr>
          <w:rFonts w:ascii="Times New Roman" w:hAnsi="Times New Roman" w:cs="Times New Roman"/>
          <w:sz w:val="24"/>
          <w:szCs w:val="24"/>
        </w:rPr>
        <w:t>Большеколпанского сельского</w:t>
      </w:r>
      <w:r w:rsidRPr="002B051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96704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B051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510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>1. Комиссия вправе: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  - принимать решение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по  вопросам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подготовки  к отопительному сезону, обязательные  к исполнению  всеми организациями, независимо от их подчиненности, ведомственной  принадлежности и форм собственности; при этом, решения комиссии носят обязательный характер;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-  запрашивать и получать сведения и оперативную информацию, необходимую для выполнения задач, возложенных на комиссии;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-привлекать к проведению проверок представителей организации и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предприятий ,независимо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от их ведомственной принадлежности;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- вызывать на заседания комиссии руководителей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предприятий  и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организаций, находящихся на территории  поселения и заслушивать их отчеты по рассматриваемым вопросам;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-  при выявлении   комиссией нарушений в ходе подготовки и проведения отопительного сезона на территории поселения предприятиями, организациями, учреждениями,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lastRenderedPageBreak/>
        <w:t>независимо  от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форм собственности.  участвующих в тепло-, водоснабжения населения, обслуживании жилищного фонда, объектов социальной сферы и   инженерной инфраструктуры, комиссии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направляет  решение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руководителям соответствующих организаций   для его  исполнения.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B0510">
        <w:rPr>
          <w:rFonts w:ascii="Times New Roman" w:hAnsi="Times New Roman" w:cs="Times New Roman"/>
          <w:b/>
          <w:bCs/>
          <w:sz w:val="24"/>
          <w:szCs w:val="24"/>
        </w:rPr>
        <w:t xml:space="preserve"> 4. Организация работы комиссии.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510">
        <w:rPr>
          <w:rFonts w:ascii="Times New Roman" w:hAnsi="Times New Roman" w:cs="Times New Roman"/>
          <w:sz w:val="24"/>
          <w:szCs w:val="24"/>
        </w:rPr>
        <w:t>1. Председателя (заместителя председателя) комиссии определяет регламент работы вопросов, подлежащих рассмотрению.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2. На заседании комиссии ведется протокол, в котором указываются рассматриваемые вопросы и принятые решения. Протокол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подписывается  председателем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и секретарем комиссии. </w:t>
      </w:r>
      <w:proofErr w:type="gramStart"/>
      <w:r w:rsidRPr="002B0510">
        <w:rPr>
          <w:rFonts w:ascii="Times New Roman" w:hAnsi="Times New Roman" w:cs="Times New Roman"/>
          <w:sz w:val="24"/>
          <w:szCs w:val="24"/>
        </w:rPr>
        <w:t>Протоколы  комиссии</w:t>
      </w:r>
      <w:proofErr w:type="gramEnd"/>
      <w:r w:rsidRPr="002B0510">
        <w:rPr>
          <w:rFonts w:ascii="Times New Roman" w:hAnsi="Times New Roman" w:cs="Times New Roman"/>
          <w:sz w:val="24"/>
          <w:szCs w:val="24"/>
        </w:rPr>
        <w:t xml:space="preserve"> хранятся в  администрации </w:t>
      </w:r>
      <w:r w:rsidR="002B0510" w:rsidRPr="002B0510">
        <w:rPr>
          <w:rFonts w:ascii="Times New Roman" w:hAnsi="Times New Roman" w:cs="Times New Roman"/>
          <w:sz w:val="24"/>
          <w:szCs w:val="24"/>
        </w:rPr>
        <w:t>Большеколпанского сельского</w:t>
      </w:r>
      <w:r w:rsidRPr="002B051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802DA" w:rsidRPr="002B0510" w:rsidRDefault="001802DA" w:rsidP="00696704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2B0510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Default="001802DA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1802DA" w:rsidRPr="001E13BA" w:rsidRDefault="001802DA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1802DA" w:rsidRPr="001E13BA" w:rsidRDefault="001802DA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1802DA" w:rsidRPr="001E13BA" w:rsidRDefault="001802DA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1802DA" w:rsidRPr="001E13BA" w:rsidRDefault="001802DA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1802DA" w:rsidRDefault="001802DA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805A22" w:rsidRDefault="00805A22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805A22" w:rsidRDefault="00805A22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3143A8" w:rsidRDefault="003143A8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962F10" w:rsidRDefault="00962F10" w:rsidP="001802DA">
      <w:pPr>
        <w:tabs>
          <w:tab w:val="left" w:pos="6060"/>
        </w:tabs>
        <w:jc w:val="both"/>
        <w:rPr>
          <w:sz w:val="28"/>
          <w:szCs w:val="28"/>
        </w:rPr>
      </w:pPr>
    </w:p>
    <w:p w:rsidR="00805A22" w:rsidRPr="002C6907" w:rsidRDefault="00805A22" w:rsidP="0080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B783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05A22" w:rsidRPr="002C6907" w:rsidRDefault="00805A22" w:rsidP="00805A22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05A22" w:rsidRPr="002C6907" w:rsidRDefault="00805A22" w:rsidP="00805A22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34FA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34FAA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Pr="002C690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802DA" w:rsidRPr="00805A22" w:rsidRDefault="001802DA" w:rsidP="001802D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02DA" w:rsidRPr="00805A22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805A22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5A22">
        <w:rPr>
          <w:rFonts w:ascii="Times New Roman" w:hAnsi="Times New Roman" w:cs="Times New Roman"/>
          <w:b/>
          <w:bCs/>
          <w:sz w:val="24"/>
          <w:szCs w:val="24"/>
        </w:rPr>
        <w:t xml:space="preserve">     Состав комиссии</w:t>
      </w:r>
    </w:p>
    <w:p w:rsidR="001802DA" w:rsidRPr="00805A22" w:rsidRDefault="001802DA" w:rsidP="001802DA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 xml:space="preserve">по проверке готовности жилищного фонда, объектов социальной сферы и инженерной </w:t>
      </w:r>
      <w:proofErr w:type="gramStart"/>
      <w:r w:rsidRPr="00805A22">
        <w:rPr>
          <w:rFonts w:ascii="Times New Roman" w:hAnsi="Times New Roman" w:cs="Times New Roman"/>
          <w:sz w:val="24"/>
          <w:szCs w:val="24"/>
        </w:rPr>
        <w:t>инфраструктуры  к</w:t>
      </w:r>
      <w:proofErr w:type="gramEnd"/>
      <w:r w:rsidRPr="00805A22">
        <w:rPr>
          <w:rFonts w:ascii="Times New Roman" w:hAnsi="Times New Roman" w:cs="Times New Roman"/>
          <w:sz w:val="24"/>
          <w:szCs w:val="24"/>
        </w:rPr>
        <w:t xml:space="preserve"> устойчивому функционированию в осенне-зимний период 2020-2021 гг. на территории муниципального образования </w:t>
      </w:r>
      <w:r w:rsidR="00805A22">
        <w:rPr>
          <w:rFonts w:ascii="Times New Roman" w:hAnsi="Times New Roman" w:cs="Times New Roman"/>
          <w:sz w:val="24"/>
          <w:szCs w:val="24"/>
        </w:rPr>
        <w:t xml:space="preserve">Большеколпанское сельское </w:t>
      </w:r>
      <w:r w:rsidRPr="00805A2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5A22">
        <w:rPr>
          <w:rFonts w:ascii="Times New Roman" w:hAnsi="Times New Roman" w:cs="Times New Roman"/>
          <w:sz w:val="24"/>
          <w:szCs w:val="24"/>
        </w:rPr>
        <w:t>е</w:t>
      </w:r>
      <w:r w:rsidRPr="00805A2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1802DA" w:rsidRPr="00805A22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805A22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 xml:space="preserve">Председатель комиссии -   </w:t>
      </w:r>
      <w:proofErr w:type="spellStart"/>
      <w:r w:rsidR="00805A2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05A22">
        <w:rPr>
          <w:rFonts w:ascii="Times New Roman" w:hAnsi="Times New Roman" w:cs="Times New Roman"/>
          <w:sz w:val="24"/>
          <w:szCs w:val="24"/>
        </w:rPr>
        <w:t xml:space="preserve">. </w:t>
      </w:r>
      <w:r w:rsidRPr="00805A22">
        <w:rPr>
          <w:rFonts w:ascii="Times New Roman" w:hAnsi="Times New Roman" w:cs="Times New Roman"/>
          <w:sz w:val="24"/>
          <w:szCs w:val="24"/>
        </w:rPr>
        <w:t>глав</w:t>
      </w:r>
      <w:r w:rsidR="00805A22">
        <w:rPr>
          <w:rFonts w:ascii="Times New Roman" w:hAnsi="Times New Roman" w:cs="Times New Roman"/>
          <w:sz w:val="24"/>
          <w:szCs w:val="24"/>
        </w:rPr>
        <w:t>ы</w:t>
      </w:r>
      <w:r w:rsidRPr="00805A22">
        <w:rPr>
          <w:rFonts w:ascii="Times New Roman" w:hAnsi="Times New Roman" w:cs="Times New Roman"/>
          <w:sz w:val="24"/>
          <w:szCs w:val="24"/>
        </w:rPr>
        <w:t xml:space="preserve">    администрации   </w:t>
      </w:r>
      <w:r w:rsidR="00805A22">
        <w:rPr>
          <w:rFonts w:ascii="Times New Roman" w:hAnsi="Times New Roman" w:cs="Times New Roman"/>
          <w:sz w:val="24"/>
          <w:szCs w:val="24"/>
        </w:rPr>
        <w:t xml:space="preserve">Большеколпанского </w:t>
      </w:r>
      <w:proofErr w:type="gramStart"/>
      <w:r w:rsidR="00805A22">
        <w:rPr>
          <w:rFonts w:ascii="Times New Roman" w:hAnsi="Times New Roman" w:cs="Times New Roman"/>
          <w:sz w:val="24"/>
          <w:szCs w:val="24"/>
        </w:rPr>
        <w:t>сельского</w:t>
      </w:r>
      <w:r w:rsidRPr="00805A22">
        <w:rPr>
          <w:rFonts w:ascii="Times New Roman" w:hAnsi="Times New Roman" w:cs="Times New Roman"/>
          <w:sz w:val="24"/>
          <w:szCs w:val="24"/>
        </w:rPr>
        <w:t xml:space="preserve">  поселения</w:t>
      </w:r>
      <w:proofErr w:type="gramEnd"/>
      <w:r w:rsidRPr="00805A22">
        <w:rPr>
          <w:rFonts w:ascii="Times New Roman" w:hAnsi="Times New Roman" w:cs="Times New Roman"/>
          <w:sz w:val="24"/>
          <w:szCs w:val="24"/>
        </w:rPr>
        <w:t xml:space="preserve"> </w:t>
      </w:r>
      <w:r w:rsidR="00805A22">
        <w:rPr>
          <w:rFonts w:ascii="Times New Roman" w:hAnsi="Times New Roman" w:cs="Times New Roman"/>
          <w:sz w:val="24"/>
          <w:szCs w:val="24"/>
        </w:rPr>
        <w:t xml:space="preserve"> Шалаев С.А.</w:t>
      </w:r>
    </w:p>
    <w:p w:rsidR="001802DA" w:rsidRPr="009F16D5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>Заместитель председателя –</w:t>
      </w:r>
      <w:r w:rsidR="00805A22">
        <w:rPr>
          <w:rFonts w:ascii="Times New Roman" w:hAnsi="Times New Roman" w:cs="Times New Roman"/>
          <w:sz w:val="24"/>
          <w:szCs w:val="24"/>
        </w:rPr>
        <w:t xml:space="preserve"> </w:t>
      </w:r>
      <w:r w:rsidR="00805A22" w:rsidRPr="009F16D5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9F16D5" w:rsidRPr="009F16D5">
        <w:rPr>
          <w:rFonts w:ascii="Times New Roman" w:hAnsi="Times New Roman" w:cs="Times New Roman"/>
          <w:sz w:val="24"/>
          <w:szCs w:val="24"/>
        </w:rPr>
        <w:t>МКУ МО</w:t>
      </w:r>
      <w:r w:rsidR="009F16D5" w:rsidRPr="009F16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БСП ГМР ЛО «Управление жилищно-коммунального хозяйства, благоустройства и технического обеспечения» </w:t>
      </w:r>
      <w:r w:rsidR="00805A22" w:rsidRPr="009F16D5">
        <w:rPr>
          <w:rFonts w:ascii="Times New Roman" w:hAnsi="Times New Roman" w:cs="Times New Roman"/>
          <w:sz w:val="24"/>
          <w:szCs w:val="24"/>
        </w:rPr>
        <w:t>-     Федоров Д.И.</w:t>
      </w:r>
    </w:p>
    <w:p w:rsidR="001802DA" w:rsidRPr="00805A22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1802DA" w:rsidRPr="009F16D5" w:rsidRDefault="001802DA" w:rsidP="001802D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>-</w:t>
      </w:r>
      <w:r w:rsidR="00805A22">
        <w:rPr>
          <w:rFonts w:ascii="Times New Roman" w:hAnsi="Times New Roman" w:cs="Times New Roman"/>
          <w:sz w:val="24"/>
          <w:szCs w:val="24"/>
        </w:rPr>
        <w:t xml:space="preserve"> </w:t>
      </w:r>
      <w:r w:rsidRPr="00805A22">
        <w:rPr>
          <w:rFonts w:ascii="Times New Roman" w:hAnsi="Times New Roman" w:cs="Times New Roman"/>
          <w:sz w:val="24"/>
          <w:szCs w:val="24"/>
        </w:rPr>
        <w:t>специалист</w:t>
      </w:r>
      <w:r w:rsidR="00805A22">
        <w:rPr>
          <w:rFonts w:ascii="Times New Roman" w:hAnsi="Times New Roman" w:cs="Times New Roman"/>
          <w:sz w:val="24"/>
          <w:szCs w:val="24"/>
        </w:rPr>
        <w:t xml:space="preserve">   </w:t>
      </w:r>
      <w:r w:rsidR="003A305C">
        <w:rPr>
          <w:rFonts w:ascii="Times New Roman" w:hAnsi="Times New Roman" w:cs="Times New Roman"/>
          <w:sz w:val="24"/>
          <w:szCs w:val="24"/>
        </w:rPr>
        <w:t>по ЖКХ</w:t>
      </w:r>
      <w:r w:rsidR="003A305C" w:rsidRPr="003A305C">
        <w:rPr>
          <w:rFonts w:ascii="Times New Roman" w:hAnsi="Times New Roman" w:cs="Times New Roman"/>
          <w:sz w:val="24"/>
          <w:szCs w:val="24"/>
        </w:rPr>
        <w:t xml:space="preserve"> </w:t>
      </w:r>
      <w:r w:rsidR="003A305C" w:rsidRPr="009F16D5">
        <w:rPr>
          <w:rFonts w:ascii="Times New Roman" w:hAnsi="Times New Roman" w:cs="Times New Roman"/>
          <w:sz w:val="24"/>
          <w:szCs w:val="24"/>
        </w:rPr>
        <w:t>МКУ МО</w:t>
      </w:r>
      <w:r w:rsidR="003A305C" w:rsidRPr="009F16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БСП ГМР ЛО «Управление жилищно-коммунального хозяйства, благоустройства и технического обеспечения» </w:t>
      </w:r>
      <w:r w:rsidR="003A30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22">
        <w:rPr>
          <w:rFonts w:ascii="Times New Roman" w:hAnsi="Times New Roman" w:cs="Times New Roman"/>
          <w:sz w:val="24"/>
          <w:szCs w:val="24"/>
        </w:rPr>
        <w:t>Жаткин</w:t>
      </w:r>
      <w:proofErr w:type="spellEnd"/>
      <w:r w:rsidRPr="0080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6D5">
        <w:rPr>
          <w:rFonts w:ascii="Times New Roman" w:hAnsi="Times New Roman" w:cs="Times New Roman"/>
          <w:sz w:val="24"/>
          <w:szCs w:val="24"/>
        </w:rPr>
        <w:t>Н.В.</w:t>
      </w:r>
    </w:p>
    <w:p w:rsidR="001802DA" w:rsidRPr="009F16D5" w:rsidRDefault="001802DA" w:rsidP="001802DA">
      <w:pPr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>- депутат Совета депутатов</w:t>
      </w:r>
      <w:r w:rsidR="00805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22">
        <w:rPr>
          <w:rFonts w:ascii="Times New Roman" w:hAnsi="Times New Roman" w:cs="Times New Roman"/>
          <w:sz w:val="24"/>
          <w:szCs w:val="24"/>
        </w:rPr>
        <w:t>Большеколпанского</w:t>
      </w:r>
      <w:proofErr w:type="spellEnd"/>
      <w:r w:rsidR="00805A2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05A22">
        <w:rPr>
          <w:rFonts w:ascii="Times New Roman" w:hAnsi="Times New Roman" w:cs="Times New Roman"/>
          <w:sz w:val="24"/>
          <w:szCs w:val="24"/>
        </w:rPr>
        <w:t xml:space="preserve"> поселения- </w:t>
      </w:r>
      <w:r w:rsidR="003A305C">
        <w:rPr>
          <w:rFonts w:ascii="Times New Roman" w:hAnsi="Times New Roman" w:cs="Times New Roman"/>
          <w:sz w:val="24"/>
          <w:szCs w:val="24"/>
        </w:rPr>
        <w:t>Гуменный В.А.</w:t>
      </w:r>
    </w:p>
    <w:p w:rsidR="001802DA" w:rsidRPr="00805A22" w:rsidRDefault="001802DA" w:rsidP="001802DA">
      <w:pPr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>- представитель ОГПН Гатчинского района - по согласованию</w:t>
      </w:r>
    </w:p>
    <w:p w:rsidR="00805A22" w:rsidRDefault="001802DA" w:rsidP="00805A22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5A22">
        <w:rPr>
          <w:rFonts w:ascii="Times New Roman" w:hAnsi="Times New Roman" w:cs="Times New Roman"/>
          <w:sz w:val="24"/>
          <w:szCs w:val="24"/>
        </w:rPr>
        <w:t xml:space="preserve">-представитель </w:t>
      </w:r>
      <w:r w:rsidR="00805A22" w:rsidRPr="002B0510">
        <w:rPr>
          <w:rFonts w:ascii="Times New Roman" w:hAnsi="Times New Roman" w:cs="Times New Roman"/>
          <w:sz w:val="24"/>
          <w:szCs w:val="24"/>
        </w:rPr>
        <w:t>ООО "</w:t>
      </w:r>
      <w:r w:rsidR="00805A2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805A22" w:rsidRPr="002B0510">
        <w:rPr>
          <w:rFonts w:ascii="Times New Roman" w:hAnsi="Times New Roman" w:cs="Times New Roman"/>
          <w:sz w:val="24"/>
          <w:szCs w:val="24"/>
        </w:rPr>
        <w:t>ЖКХ №1"-по согласованию</w:t>
      </w:r>
    </w:p>
    <w:p w:rsidR="009F16D5" w:rsidRPr="002B0510" w:rsidRDefault="009F16D5" w:rsidP="00805A22">
      <w:pPr>
        <w:tabs>
          <w:tab w:val="left" w:pos="60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805A22" w:rsidRDefault="00805A22" w:rsidP="001802DA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10">
        <w:rPr>
          <w:rFonts w:ascii="Times New Roman" w:hAnsi="Times New Roman" w:cs="Times New Roman"/>
          <w:sz w:val="24"/>
          <w:szCs w:val="24"/>
        </w:rPr>
        <w:t xml:space="preserve">-представитель АО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2B0510">
        <w:rPr>
          <w:rFonts w:ascii="Times New Roman" w:hAnsi="Times New Roman" w:cs="Times New Roman"/>
          <w:sz w:val="24"/>
          <w:szCs w:val="24"/>
        </w:rPr>
        <w:t>оммунальные системы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района»</w:t>
      </w:r>
      <w:r w:rsidRPr="002B0510">
        <w:rPr>
          <w:rFonts w:ascii="Times New Roman" w:hAnsi="Times New Roman" w:cs="Times New Roman"/>
          <w:sz w:val="24"/>
          <w:szCs w:val="24"/>
        </w:rPr>
        <w:t xml:space="preserve"> -по согласованию</w:t>
      </w:r>
      <w:r w:rsidRPr="0080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C0" w:rsidRPr="00805A22" w:rsidRDefault="000F05C0">
      <w:pPr>
        <w:rPr>
          <w:rFonts w:ascii="Times New Roman" w:hAnsi="Times New Roman" w:cs="Times New Roman"/>
          <w:sz w:val="24"/>
          <w:szCs w:val="24"/>
        </w:rPr>
      </w:pPr>
    </w:p>
    <w:sectPr w:rsidR="000F05C0" w:rsidRPr="008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1F1"/>
    <w:multiLevelType w:val="hybridMultilevel"/>
    <w:tmpl w:val="0714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6A"/>
    <w:rsid w:val="000F05C0"/>
    <w:rsid w:val="0015516A"/>
    <w:rsid w:val="001802DA"/>
    <w:rsid w:val="002B0510"/>
    <w:rsid w:val="003143A8"/>
    <w:rsid w:val="003A305C"/>
    <w:rsid w:val="00464FB0"/>
    <w:rsid w:val="004D13B1"/>
    <w:rsid w:val="00696704"/>
    <w:rsid w:val="00805A22"/>
    <w:rsid w:val="00962F10"/>
    <w:rsid w:val="009F16D5"/>
    <w:rsid w:val="00B34FAA"/>
    <w:rsid w:val="00B6192B"/>
    <w:rsid w:val="00C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940"/>
  <w15:chartTrackingRefBased/>
  <w15:docId w15:val="{DE65297F-DF72-40F6-94F1-C769FAC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2020-07-15T11:53:00Z</dcterms:created>
  <dcterms:modified xsi:type="dcterms:W3CDTF">2020-08-04T11:13:00Z</dcterms:modified>
</cp:coreProperties>
</file>