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57B9" w14:textId="77777777" w:rsidR="0091038C" w:rsidRPr="00A529D0" w:rsidRDefault="0091038C" w:rsidP="0091038C">
      <w:pPr>
        <w:tabs>
          <w:tab w:val="left" w:pos="540"/>
        </w:tabs>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noProof/>
          <w:sz w:val="28"/>
          <w:szCs w:val="28"/>
          <w:lang w:eastAsia="ru-RU"/>
        </w:rPr>
        <w:drawing>
          <wp:inline distT="0" distB="0" distL="0" distR="0" wp14:anchorId="1CE2918B" wp14:editId="3AF648FA">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3864919" w14:textId="77777777" w:rsidR="0091038C" w:rsidRPr="00A529D0" w:rsidRDefault="00D72E22" w:rsidP="0091038C">
      <w:pPr>
        <w:tabs>
          <w:tab w:val="left" w:pos="54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91038C" w:rsidRPr="00A529D0">
          <w:rPr>
            <w:rFonts w:ascii="Times New Roman" w:eastAsia="Times New Roman" w:hAnsi="Times New Roman" w:cs="Times New Roman"/>
            <w:b/>
            <w:sz w:val="28"/>
            <w:szCs w:val="28"/>
          </w:rPr>
          <w:t>Администрация муниципального образования</w:t>
        </w:r>
      </w:hyperlink>
    </w:p>
    <w:p w14:paraId="41AF0558" w14:textId="77777777" w:rsidR="0091038C" w:rsidRPr="00A529D0" w:rsidRDefault="00D72E22" w:rsidP="0091038C">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91038C" w:rsidRPr="00A529D0">
          <w:rPr>
            <w:rFonts w:ascii="Times New Roman" w:eastAsia="Times New Roman" w:hAnsi="Times New Roman" w:cs="Times New Roman"/>
            <w:b/>
            <w:sz w:val="28"/>
            <w:szCs w:val="28"/>
          </w:rPr>
          <w:t>Большеколпанское сельское поселение</w:t>
        </w:r>
      </w:hyperlink>
    </w:p>
    <w:p w14:paraId="726CE2D3" w14:textId="77777777" w:rsidR="0091038C" w:rsidRPr="00A529D0" w:rsidRDefault="00D72E22" w:rsidP="0091038C">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91038C" w:rsidRPr="00A529D0">
          <w:rPr>
            <w:rFonts w:ascii="Times New Roman" w:eastAsia="Times New Roman" w:hAnsi="Times New Roman" w:cs="Times New Roman"/>
            <w:b/>
            <w:sz w:val="28"/>
            <w:szCs w:val="28"/>
          </w:rPr>
          <w:t>Гатчинского муниципального района</w:t>
        </w:r>
      </w:hyperlink>
    </w:p>
    <w:p w14:paraId="56469B08" w14:textId="77777777" w:rsidR="0091038C" w:rsidRPr="00A529D0" w:rsidRDefault="00D72E22" w:rsidP="0091038C">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91038C" w:rsidRPr="00A529D0">
          <w:rPr>
            <w:rFonts w:ascii="Times New Roman" w:eastAsia="Times New Roman" w:hAnsi="Times New Roman" w:cs="Times New Roman"/>
            <w:b/>
            <w:sz w:val="28"/>
            <w:szCs w:val="28"/>
          </w:rPr>
          <w:t>Ленинградской области</w:t>
        </w:r>
      </w:hyperlink>
    </w:p>
    <w:p w14:paraId="6DB66EC6" w14:textId="77777777" w:rsidR="0091038C" w:rsidRPr="00A529D0" w:rsidRDefault="0091038C" w:rsidP="0091038C">
      <w:pPr>
        <w:tabs>
          <w:tab w:val="left" w:pos="0"/>
        </w:tabs>
        <w:spacing w:after="0" w:line="240" w:lineRule="auto"/>
        <w:jc w:val="right"/>
        <w:rPr>
          <w:rFonts w:ascii="Times New Roman" w:eastAsia="Times New Roman" w:hAnsi="Times New Roman" w:cs="Times New Roman"/>
          <w:sz w:val="28"/>
          <w:szCs w:val="28"/>
        </w:rPr>
      </w:pPr>
    </w:p>
    <w:p w14:paraId="0AC49F37" w14:textId="77777777" w:rsidR="0091038C" w:rsidRPr="00A529D0" w:rsidRDefault="0091038C" w:rsidP="0091038C">
      <w:pPr>
        <w:tabs>
          <w:tab w:val="left" w:pos="0"/>
        </w:tabs>
        <w:spacing w:after="0" w:line="240" w:lineRule="auto"/>
        <w:jc w:val="center"/>
        <w:rPr>
          <w:rFonts w:ascii="Times New Roman" w:eastAsia="Times New Roman" w:hAnsi="Times New Roman" w:cs="Times New Roman"/>
          <w:sz w:val="28"/>
          <w:szCs w:val="28"/>
        </w:rPr>
      </w:pPr>
    </w:p>
    <w:p w14:paraId="341CA911" w14:textId="77777777" w:rsidR="0091038C" w:rsidRPr="00A529D0" w:rsidRDefault="00D72E22" w:rsidP="0091038C">
      <w:pPr>
        <w:tabs>
          <w:tab w:val="left" w:pos="0"/>
        </w:tabs>
        <w:spacing w:after="0" w:line="240" w:lineRule="auto"/>
        <w:jc w:val="center"/>
        <w:rPr>
          <w:rFonts w:ascii="Times New Roman" w:eastAsia="Times New Roman" w:hAnsi="Times New Roman" w:cs="Times New Roman"/>
          <w:b/>
          <w:sz w:val="28"/>
          <w:szCs w:val="28"/>
        </w:rPr>
      </w:pPr>
      <w:hyperlink r:id="rId14" w:anchor="_Hlk181604206 1,0,1300,0,,_Администрация муниципального о" w:history="1">
        <w:r w:rsidR="0091038C" w:rsidRPr="00A529D0">
          <w:rPr>
            <w:rFonts w:ascii="Times New Roman" w:eastAsia="Times New Roman" w:hAnsi="Times New Roman" w:cs="Times New Roman"/>
            <w:b/>
            <w:sz w:val="28"/>
            <w:szCs w:val="28"/>
          </w:rPr>
          <w:t>ПОСТАНОВЛЕНИЕ</w:t>
        </w:r>
      </w:hyperlink>
    </w:p>
    <w:p w14:paraId="4A8ED1D5" w14:textId="77777777" w:rsidR="0091038C" w:rsidRPr="00A529D0" w:rsidRDefault="0091038C" w:rsidP="0091038C">
      <w:pPr>
        <w:tabs>
          <w:tab w:val="left" w:pos="2565"/>
        </w:tabs>
        <w:spacing w:after="0" w:line="240" w:lineRule="auto"/>
        <w:jc w:val="center"/>
        <w:rPr>
          <w:rFonts w:ascii="Times New Roman" w:eastAsia="Times New Roman" w:hAnsi="Times New Roman" w:cs="Times New Roman"/>
          <w:b/>
          <w:caps/>
          <w:sz w:val="28"/>
          <w:szCs w:val="28"/>
        </w:rPr>
      </w:pPr>
    </w:p>
    <w:p w14:paraId="6414BE5B" w14:textId="1794727B" w:rsidR="0091038C" w:rsidRPr="00A529D0" w:rsidRDefault="0091038C" w:rsidP="0091038C">
      <w:pPr>
        <w:spacing w:after="0" w:line="360" w:lineRule="auto"/>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w:t>
      </w:r>
      <w:r w:rsidR="00D72E22">
        <w:rPr>
          <w:rFonts w:ascii="Times New Roman" w:eastAsia="Times New Roman" w:hAnsi="Times New Roman" w:cs="Times New Roman"/>
          <w:sz w:val="28"/>
          <w:szCs w:val="28"/>
          <w:lang w:val="en-US"/>
        </w:rPr>
        <w:t>11</w:t>
      </w:r>
      <w:r w:rsidRPr="00A529D0">
        <w:rPr>
          <w:rFonts w:ascii="Times New Roman" w:eastAsia="Times New Roman" w:hAnsi="Times New Roman" w:cs="Times New Roman"/>
          <w:sz w:val="28"/>
          <w:szCs w:val="28"/>
        </w:rPr>
        <w:t>»</w:t>
      </w:r>
      <w:r w:rsidR="00D72E22">
        <w:rPr>
          <w:rFonts w:ascii="Times New Roman" w:eastAsia="Times New Roman" w:hAnsi="Times New Roman" w:cs="Times New Roman"/>
          <w:sz w:val="28"/>
          <w:szCs w:val="28"/>
          <w:lang w:val="en-US"/>
        </w:rPr>
        <w:t xml:space="preserve"> </w:t>
      </w:r>
      <w:r w:rsidR="00D72E22">
        <w:rPr>
          <w:rFonts w:ascii="Times New Roman" w:eastAsia="Times New Roman" w:hAnsi="Times New Roman" w:cs="Times New Roman"/>
          <w:sz w:val="28"/>
          <w:szCs w:val="28"/>
        </w:rPr>
        <w:t xml:space="preserve">августа </w:t>
      </w:r>
      <w:r w:rsidRPr="00A529D0">
        <w:rPr>
          <w:rFonts w:ascii="Times New Roman" w:eastAsia="Times New Roman" w:hAnsi="Times New Roman" w:cs="Times New Roman"/>
          <w:sz w:val="28"/>
          <w:szCs w:val="28"/>
        </w:rPr>
        <w:t>2022 г.</w:t>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t xml:space="preserve">                                          </w:t>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r>
      <w:r w:rsidRPr="00A529D0">
        <w:rPr>
          <w:rFonts w:ascii="Times New Roman" w:eastAsia="Times New Roman" w:hAnsi="Times New Roman" w:cs="Times New Roman"/>
          <w:sz w:val="28"/>
          <w:szCs w:val="28"/>
        </w:rPr>
        <w:tab/>
        <w:t xml:space="preserve">  №</w:t>
      </w:r>
      <w:r w:rsidRPr="00A529D0">
        <w:rPr>
          <w:rFonts w:ascii="Times New Roman" w:eastAsia="Times New Roman" w:hAnsi="Times New Roman" w:cs="Times New Roman"/>
          <w:sz w:val="28"/>
          <w:szCs w:val="28"/>
          <w:lang w:val="en-US"/>
        </w:rPr>
        <w:t xml:space="preserve"> </w:t>
      </w:r>
      <w:r w:rsidR="00D72E22">
        <w:rPr>
          <w:rFonts w:ascii="Times New Roman" w:eastAsia="Times New Roman" w:hAnsi="Times New Roman" w:cs="Times New Roman"/>
          <w:sz w:val="28"/>
          <w:szCs w:val="28"/>
        </w:rPr>
        <w:t>295</w:t>
      </w:r>
    </w:p>
    <w:p w14:paraId="0AD78B12" w14:textId="77777777" w:rsidR="0091038C" w:rsidRPr="00A529D0" w:rsidRDefault="0091038C" w:rsidP="0091038C">
      <w:pPr>
        <w:spacing w:after="0" w:line="360" w:lineRule="auto"/>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91038C" w:rsidRPr="00A529D0" w14:paraId="7DB6A031" w14:textId="77777777" w:rsidTr="0091038C">
        <w:trPr>
          <w:trHeight w:val="88"/>
        </w:trPr>
        <w:tc>
          <w:tcPr>
            <w:tcW w:w="9598" w:type="dxa"/>
            <w:tcBorders>
              <w:top w:val="nil"/>
              <w:left w:val="nil"/>
              <w:bottom w:val="nil"/>
              <w:right w:val="nil"/>
            </w:tcBorders>
            <w:hideMark/>
          </w:tcPr>
          <w:p w14:paraId="09FED522" w14:textId="1C8A7CA7" w:rsidR="0091038C" w:rsidRPr="007E04D0" w:rsidRDefault="0091038C" w:rsidP="0091038C">
            <w:pPr>
              <w:autoSpaceDE w:val="0"/>
              <w:autoSpaceDN w:val="0"/>
              <w:adjustRightInd w:val="0"/>
              <w:spacing w:after="0" w:line="240" w:lineRule="auto"/>
              <w:jc w:val="both"/>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1038C">
              <w:rPr>
                <w:rFonts w:ascii="Times New Roman" w:eastAsia="Times New Roman" w:hAnsi="Times New Roman" w:cs="Times New Roman"/>
                <w:b/>
                <w:bCs/>
                <w:sz w:val="28"/>
                <w:szCs w:val="28"/>
                <w:lang w:eastAsia="ru-RU"/>
              </w:rPr>
              <w:t xml:space="preserve">«Выдача разрешения на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7E04D0">
              <w:rPr>
                <w:rFonts w:ascii="Times New Roman" w:eastAsia="Times New Roman" w:hAnsi="Times New Roman" w:cs="Times New Roman"/>
                <w:b/>
                <w:sz w:val="28"/>
                <w:szCs w:val="28"/>
              </w:rPr>
              <w:t>»</w:t>
            </w:r>
          </w:p>
          <w:p w14:paraId="1043378C" w14:textId="77777777" w:rsidR="0091038C" w:rsidRPr="00A529D0" w:rsidRDefault="0091038C" w:rsidP="0091038C">
            <w:pPr>
              <w:autoSpaceDE w:val="0"/>
              <w:autoSpaceDN w:val="0"/>
              <w:adjustRightInd w:val="0"/>
              <w:spacing w:after="0" w:line="240" w:lineRule="auto"/>
              <w:rPr>
                <w:rFonts w:ascii="Times New Roman" w:eastAsia="Times New Roman" w:hAnsi="Times New Roman" w:cs="Times New Roman"/>
                <w:bCs/>
                <w:sz w:val="28"/>
                <w:szCs w:val="28"/>
              </w:rPr>
            </w:pPr>
          </w:p>
        </w:tc>
      </w:tr>
    </w:tbl>
    <w:p w14:paraId="622C69B1" w14:textId="77777777" w:rsidR="0091038C" w:rsidRPr="00A529D0" w:rsidRDefault="0091038C" w:rsidP="0091038C">
      <w:pPr>
        <w:spacing w:after="0" w:line="240" w:lineRule="auto"/>
        <w:ind w:firstLine="567"/>
        <w:jc w:val="both"/>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5CDF88BC" w14:textId="77777777" w:rsidR="0091038C" w:rsidRPr="00A529D0" w:rsidRDefault="0091038C" w:rsidP="0091038C">
      <w:pPr>
        <w:spacing w:after="0" w:line="240" w:lineRule="auto"/>
        <w:ind w:firstLine="567"/>
        <w:jc w:val="both"/>
        <w:rPr>
          <w:rFonts w:ascii="Times New Roman" w:eastAsia="Times New Roman" w:hAnsi="Times New Roman" w:cs="Times New Roman"/>
          <w:sz w:val="28"/>
          <w:szCs w:val="28"/>
        </w:rPr>
      </w:pPr>
    </w:p>
    <w:p w14:paraId="068D818C" w14:textId="77777777" w:rsidR="0091038C" w:rsidRPr="00A529D0" w:rsidRDefault="0091038C" w:rsidP="0091038C">
      <w:pPr>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ПОСТАНОВЛЯЕТ:</w:t>
      </w:r>
    </w:p>
    <w:p w14:paraId="7DAF84E3" w14:textId="77777777" w:rsidR="0091038C" w:rsidRPr="00A529D0" w:rsidRDefault="0091038C" w:rsidP="0091038C">
      <w:pPr>
        <w:spacing w:after="0" w:line="240" w:lineRule="auto"/>
        <w:jc w:val="both"/>
        <w:rPr>
          <w:rFonts w:ascii="Times New Roman" w:eastAsia="Times New Roman" w:hAnsi="Times New Roman" w:cs="Times New Roman"/>
          <w:sz w:val="28"/>
          <w:szCs w:val="28"/>
        </w:rPr>
      </w:pPr>
    </w:p>
    <w:p w14:paraId="5189FF09" w14:textId="00DC7A37" w:rsidR="0091038C" w:rsidRPr="00A529D0" w:rsidRDefault="0091038C" w:rsidP="0091038C">
      <w:pPr>
        <w:widowControl w:val="0"/>
        <w:numPr>
          <w:ilvl w:val="0"/>
          <w:numId w:val="2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Утвердить административный регламент предоставления муниципальной услуги «</w:t>
      </w:r>
      <w:r w:rsidRPr="0091038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A529D0">
        <w:rPr>
          <w:rFonts w:ascii="Times New Roman" w:eastAsia="Times New Roman" w:hAnsi="Times New Roman" w:cs="Times New Roman"/>
          <w:bCs/>
          <w:sz w:val="28"/>
          <w:szCs w:val="28"/>
        </w:rPr>
        <w:t>» (Приложение).</w:t>
      </w:r>
    </w:p>
    <w:p w14:paraId="3609DECD" w14:textId="22086FEB" w:rsidR="0091038C" w:rsidRDefault="0091038C" w:rsidP="0091038C">
      <w:pPr>
        <w:widowControl w:val="0"/>
        <w:numPr>
          <w:ilvl w:val="0"/>
          <w:numId w:val="2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Признать утратившим силу постановление  </w:t>
      </w:r>
      <w:r w:rsidRPr="00A529D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16 декабря  </w:t>
      </w:r>
      <w:r w:rsidRPr="00A529D0">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5</w:t>
      </w:r>
      <w:r w:rsidRPr="00A529D0">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501</w:t>
      </w:r>
      <w:r w:rsidRPr="00A529D0">
        <w:rPr>
          <w:rFonts w:ascii="Times New Roman" w:eastAsia="Times New Roman" w:hAnsi="Times New Roman" w:cs="Times New Roman"/>
          <w:sz w:val="28"/>
          <w:szCs w:val="28"/>
        </w:rPr>
        <w:t xml:space="preserve"> </w:t>
      </w:r>
      <w:r w:rsidRPr="00A529D0">
        <w:rPr>
          <w:rFonts w:ascii="Times New Roman" w:eastAsia="Times New Roman" w:hAnsi="Times New Roman" w:cs="Times New Roman"/>
          <w:bCs/>
          <w:sz w:val="28"/>
          <w:szCs w:val="28"/>
        </w:rPr>
        <w:t>«</w:t>
      </w:r>
      <w:r w:rsidRPr="0091038C">
        <w:rPr>
          <w:rFonts w:ascii="Times New Roman" w:hAnsi="Times New Roman"/>
          <w:bCs/>
          <w:sz w:val="28"/>
          <w:szCs w:val="28"/>
        </w:rPr>
        <w:t xml:space="preserve">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w:t>
      </w:r>
      <w:r w:rsidRPr="0091038C">
        <w:rPr>
          <w:rFonts w:ascii="Times New Roman" w:hAnsi="Times New Roman"/>
          <w:bCs/>
          <w:sz w:val="28"/>
          <w:szCs w:val="28"/>
        </w:rPr>
        <w:lastRenderedPageBreak/>
        <w:t>земельных участков и установления сервитутов»</w:t>
      </w:r>
      <w:r w:rsidRPr="00A529D0">
        <w:rPr>
          <w:rFonts w:ascii="Times New Roman" w:eastAsia="Times New Roman" w:hAnsi="Times New Roman" w:cs="Times New Roman"/>
          <w:sz w:val="28"/>
          <w:szCs w:val="28"/>
        </w:rPr>
        <w:t xml:space="preserve">. </w:t>
      </w:r>
    </w:p>
    <w:p w14:paraId="04A25432" w14:textId="2E2023C1" w:rsidR="00DB3961" w:rsidRPr="00DB3961" w:rsidRDefault="0091038C" w:rsidP="00DB3961">
      <w:pPr>
        <w:widowControl w:val="0"/>
        <w:numPr>
          <w:ilvl w:val="0"/>
          <w:numId w:val="21"/>
        </w:numPr>
        <w:tabs>
          <w:tab w:val="left" w:pos="0"/>
        </w:tabs>
        <w:autoSpaceDE w:val="0"/>
        <w:autoSpaceDN w:val="0"/>
        <w:adjustRightInd w:val="0"/>
        <w:spacing w:after="0" w:line="240" w:lineRule="auto"/>
        <w:ind w:firstLine="567"/>
        <w:contextualSpacing/>
        <w:jc w:val="both"/>
        <w:outlineLvl w:val="0"/>
        <w:rPr>
          <w:rFonts w:ascii="Times New Roman" w:hAnsi="Times New Roman" w:cs="Times New Roman"/>
          <w:bCs/>
          <w:sz w:val="28"/>
          <w:szCs w:val="28"/>
        </w:rPr>
      </w:pPr>
      <w:r w:rsidRPr="00A529D0">
        <w:rPr>
          <w:rFonts w:ascii="Times New Roman" w:eastAsia="Times New Roman" w:hAnsi="Times New Roman" w:cs="Times New Roman"/>
          <w:bCs/>
          <w:sz w:val="28"/>
          <w:szCs w:val="28"/>
        </w:rPr>
        <w:t xml:space="preserve">Признать утратившим силу постановление  от </w:t>
      </w:r>
      <w:r w:rsidR="00DB3961">
        <w:rPr>
          <w:rFonts w:ascii="Times New Roman" w:eastAsia="Times New Roman" w:hAnsi="Times New Roman" w:cs="Times New Roman"/>
          <w:bCs/>
          <w:sz w:val="28"/>
          <w:szCs w:val="28"/>
        </w:rPr>
        <w:t xml:space="preserve">10 августа </w:t>
      </w:r>
      <w:r w:rsidRPr="00A84E77">
        <w:rPr>
          <w:rFonts w:ascii="Times New Roman" w:eastAsia="Times New Roman" w:hAnsi="Times New Roman" w:cs="Times New Roman"/>
          <w:bCs/>
          <w:sz w:val="28"/>
          <w:szCs w:val="28"/>
        </w:rPr>
        <w:t xml:space="preserve"> </w:t>
      </w:r>
      <w:r w:rsidRPr="00A529D0">
        <w:rPr>
          <w:rFonts w:ascii="Times New Roman" w:eastAsia="Times New Roman" w:hAnsi="Times New Roman" w:cs="Times New Roman"/>
          <w:bCs/>
          <w:sz w:val="28"/>
          <w:szCs w:val="28"/>
        </w:rPr>
        <w:t xml:space="preserve">   20</w:t>
      </w:r>
      <w:r w:rsidRPr="00A84E77">
        <w:rPr>
          <w:rFonts w:ascii="Times New Roman" w:eastAsia="Times New Roman" w:hAnsi="Times New Roman" w:cs="Times New Roman"/>
          <w:bCs/>
          <w:sz w:val="28"/>
          <w:szCs w:val="28"/>
        </w:rPr>
        <w:t>17</w:t>
      </w:r>
      <w:r w:rsidRPr="00A529D0">
        <w:rPr>
          <w:rFonts w:ascii="Times New Roman" w:eastAsia="Times New Roman" w:hAnsi="Times New Roman" w:cs="Times New Roman"/>
          <w:bCs/>
          <w:sz w:val="28"/>
          <w:szCs w:val="28"/>
        </w:rPr>
        <w:t xml:space="preserve"> г</w:t>
      </w:r>
      <w:r>
        <w:rPr>
          <w:rFonts w:ascii="Times New Roman" w:eastAsia="Times New Roman" w:hAnsi="Times New Roman" w:cs="Times New Roman"/>
          <w:bCs/>
          <w:sz w:val="28"/>
          <w:szCs w:val="28"/>
        </w:rPr>
        <w:t>ода</w:t>
      </w:r>
      <w:r w:rsidRPr="00A529D0">
        <w:rPr>
          <w:rFonts w:ascii="Times New Roman" w:eastAsia="Times New Roman" w:hAnsi="Times New Roman" w:cs="Times New Roman"/>
          <w:bCs/>
          <w:sz w:val="28"/>
          <w:szCs w:val="28"/>
        </w:rPr>
        <w:t xml:space="preserve"> № </w:t>
      </w:r>
      <w:r w:rsidRPr="00A84E77">
        <w:rPr>
          <w:rFonts w:ascii="Times New Roman" w:eastAsia="Times New Roman" w:hAnsi="Times New Roman" w:cs="Times New Roman"/>
          <w:bCs/>
          <w:sz w:val="28"/>
          <w:szCs w:val="28"/>
        </w:rPr>
        <w:t>3</w:t>
      </w:r>
      <w:r w:rsidR="00DB3961">
        <w:rPr>
          <w:rFonts w:ascii="Times New Roman" w:eastAsia="Times New Roman" w:hAnsi="Times New Roman" w:cs="Times New Roman"/>
          <w:bCs/>
          <w:sz w:val="28"/>
          <w:szCs w:val="28"/>
        </w:rPr>
        <w:t>43</w:t>
      </w:r>
      <w:r w:rsidRPr="00A529D0">
        <w:rPr>
          <w:rFonts w:ascii="Times New Roman" w:eastAsia="Times New Roman" w:hAnsi="Times New Roman" w:cs="Times New Roman"/>
          <w:bCs/>
          <w:sz w:val="28"/>
          <w:szCs w:val="28"/>
        </w:rPr>
        <w:t xml:space="preserve"> «</w:t>
      </w:r>
      <w:r w:rsidR="00DB3961" w:rsidRPr="00DB3961">
        <w:rPr>
          <w:rFonts w:ascii="Times New Roman" w:hAnsi="Times New Roman" w:cs="Times New Roman"/>
          <w:bCs/>
          <w:sz w:val="28"/>
          <w:szCs w:val="28"/>
        </w:rPr>
        <w:t>О внесении изменений в постановление администрации № 501 от 16.12.2015 года «Об утверждении Административного регламента предоставления муниципальной услуги</w:t>
      </w:r>
      <w:r w:rsidR="00DB3961">
        <w:rPr>
          <w:rFonts w:ascii="Times New Roman" w:hAnsi="Times New Roman" w:cs="Times New Roman"/>
          <w:bCs/>
          <w:sz w:val="28"/>
          <w:szCs w:val="28"/>
        </w:rPr>
        <w:t xml:space="preserve"> </w:t>
      </w:r>
      <w:r w:rsidR="00DB3961" w:rsidRPr="00DB3961">
        <w:rPr>
          <w:rFonts w:ascii="Times New Roman" w:hAnsi="Times New Roman" w:cs="Times New Roman"/>
          <w:bCs/>
          <w:sz w:val="28"/>
          <w:szCs w:val="28"/>
        </w:rPr>
        <w:t>«Размещение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w:t>
      </w:r>
      <w:r w:rsidR="00DB3961">
        <w:rPr>
          <w:rFonts w:ascii="Times New Roman" w:hAnsi="Times New Roman" w:cs="Times New Roman"/>
          <w:bCs/>
          <w:sz w:val="28"/>
          <w:szCs w:val="28"/>
        </w:rPr>
        <w:t>.</w:t>
      </w:r>
    </w:p>
    <w:p w14:paraId="496C502D" w14:textId="14995349" w:rsidR="0091038C" w:rsidRPr="00DB3961" w:rsidRDefault="0091038C" w:rsidP="00DB3961">
      <w:pPr>
        <w:widowControl w:val="0"/>
        <w:numPr>
          <w:ilvl w:val="0"/>
          <w:numId w:val="2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DB3961">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5B4CA1AB" w14:textId="77777777" w:rsidR="0091038C" w:rsidRPr="00A529D0" w:rsidRDefault="0091038C" w:rsidP="0091038C">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rPr>
      </w:pPr>
    </w:p>
    <w:p w14:paraId="25E2F65D" w14:textId="77777777" w:rsidR="0091038C" w:rsidRPr="00A529D0" w:rsidRDefault="0091038C" w:rsidP="0091038C">
      <w:pPr>
        <w:tabs>
          <w:tab w:val="left" w:pos="0"/>
        </w:tabs>
        <w:spacing w:after="0" w:line="240" w:lineRule="auto"/>
        <w:ind w:firstLine="567"/>
        <w:rPr>
          <w:rFonts w:ascii="Times New Roman" w:eastAsia="Times New Roman" w:hAnsi="Times New Roman" w:cs="Times New Roman"/>
          <w:sz w:val="28"/>
          <w:szCs w:val="28"/>
        </w:rPr>
      </w:pPr>
    </w:p>
    <w:p w14:paraId="0F120E14" w14:textId="77777777" w:rsidR="0091038C" w:rsidRPr="00A529D0" w:rsidRDefault="0091038C" w:rsidP="0091038C">
      <w:pPr>
        <w:tabs>
          <w:tab w:val="left" w:pos="0"/>
        </w:tabs>
        <w:spacing w:after="0" w:line="240" w:lineRule="auto"/>
        <w:ind w:firstLine="567"/>
        <w:rPr>
          <w:rFonts w:ascii="Times New Roman" w:eastAsia="Times New Roman" w:hAnsi="Times New Roman" w:cs="Times New Roman"/>
          <w:sz w:val="28"/>
          <w:szCs w:val="28"/>
        </w:rPr>
      </w:pPr>
    </w:p>
    <w:p w14:paraId="42B2C2E6" w14:textId="77777777" w:rsidR="0091038C" w:rsidRPr="00A529D0" w:rsidRDefault="0091038C" w:rsidP="0091038C">
      <w:pPr>
        <w:tabs>
          <w:tab w:val="left" w:pos="0"/>
        </w:tabs>
        <w:spacing w:after="0" w:line="240" w:lineRule="auto"/>
        <w:ind w:firstLine="567"/>
        <w:rPr>
          <w:rFonts w:ascii="Times New Roman" w:eastAsia="Times New Roman" w:hAnsi="Times New Roman" w:cs="Times New Roman"/>
          <w:sz w:val="28"/>
          <w:szCs w:val="28"/>
        </w:rPr>
      </w:pPr>
    </w:p>
    <w:p w14:paraId="5EEBBCC8" w14:textId="77777777" w:rsidR="0091038C" w:rsidRPr="00A529D0" w:rsidRDefault="0091038C" w:rsidP="0091038C">
      <w:pPr>
        <w:spacing w:after="0" w:line="240" w:lineRule="auto"/>
        <w:contextualSpacing/>
        <w:jc w:val="center"/>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Глава администрации _________________________ М. В. Бычинина</w:t>
      </w:r>
    </w:p>
    <w:p w14:paraId="14B62C96"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2BD9277F"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44CD0509"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0846F234"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24C676C1"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6CC696FD"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199B4FB0"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764CDC70"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7DB1BC28"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268C33F5"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6BB2075B"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27D12798" w14:textId="77777777" w:rsidR="0091038C" w:rsidRPr="00A529D0" w:rsidRDefault="0091038C" w:rsidP="0091038C">
      <w:pPr>
        <w:spacing w:after="0" w:line="240" w:lineRule="auto"/>
        <w:rPr>
          <w:rFonts w:ascii="Times New Roman" w:eastAsia="Times New Roman" w:hAnsi="Times New Roman" w:cs="Times New Roman"/>
          <w:sz w:val="28"/>
          <w:szCs w:val="28"/>
        </w:rPr>
      </w:pPr>
    </w:p>
    <w:p w14:paraId="1DE8BDAD"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04C145F5"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05A56CA6"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3645C8F6"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2E3B6919"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383BB4DB"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6596080D"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47BFDA66"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262A68AD"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43FE84B9" w14:textId="77777777" w:rsidR="0091038C" w:rsidRPr="00A529D0" w:rsidRDefault="0091038C" w:rsidP="0091038C">
      <w:pPr>
        <w:spacing w:after="0" w:line="240" w:lineRule="auto"/>
        <w:rPr>
          <w:rFonts w:ascii="Times New Roman" w:eastAsia="Times New Roman" w:hAnsi="Times New Roman" w:cs="Times New Roman"/>
          <w:sz w:val="24"/>
          <w:szCs w:val="24"/>
        </w:rPr>
      </w:pPr>
    </w:p>
    <w:p w14:paraId="163678D0" w14:textId="77777777" w:rsidR="0091038C" w:rsidRDefault="0091038C" w:rsidP="0091038C">
      <w:pPr>
        <w:spacing w:after="0" w:line="240" w:lineRule="auto"/>
        <w:rPr>
          <w:rFonts w:ascii="Times New Roman" w:eastAsia="Times New Roman" w:hAnsi="Times New Roman" w:cs="Times New Roman"/>
          <w:sz w:val="24"/>
          <w:szCs w:val="24"/>
        </w:rPr>
      </w:pPr>
    </w:p>
    <w:p w14:paraId="42C5819A" w14:textId="77777777" w:rsidR="0091038C" w:rsidRDefault="0091038C" w:rsidP="0091038C">
      <w:pPr>
        <w:spacing w:after="0" w:line="240" w:lineRule="auto"/>
        <w:rPr>
          <w:rFonts w:ascii="Times New Roman" w:eastAsia="Times New Roman" w:hAnsi="Times New Roman" w:cs="Times New Roman"/>
          <w:sz w:val="24"/>
          <w:szCs w:val="24"/>
        </w:rPr>
      </w:pPr>
    </w:p>
    <w:p w14:paraId="2E09DA12" w14:textId="77777777" w:rsidR="0091038C" w:rsidRDefault="0091038C" w:rsidP="0091038C">
      <w:pPr>
        <w:spacing w:after="0" w:line="240" w:lineRule="auto"/>
        <w:rPr>
          <w:rFonts w:ascii="Times New Roman" w:eastAsia="Times New Roman" w:hAnsi="Times New Roman" w:cs="Times New Roman"/>
          <w:sz w:val="24"/>
          <w:szCs w:val="24"/>
        </w:rPr>
      </w:pPr>
    </w:p>
    <w:p w14:paraId="4AFFB84F" w14:textId="77777777" w:rsidR="0091038C" w:rsidRDefault="0091038C" w:rsidP="0091038C">
      <w:pPr>
        <w:spacing w:after="0" w:line="240" w:lineRule="auto"/>
        <w:rPr>
          <w:rFonts w:ascii="Times New Roman" w:eastAsia="Times New Roman" w:hAnsi="Times New Roman" w:cs="Times New Roman"/>
          <w:sz w:val="24"/>
          <w:szCs w:val="24"/>
        </w:rPr>
      </w:pPr>
    </w:p>
    <w:p w14:paraId="4F4E8B63" w14:textId="77777777" w:rsidR="0091038C" w:rsidRDefault="0091038C" w:rsidP="0091038C">
      <w:pPr>
        <w:spacing w:after="0" w:line="240" w:lineRule="auto"/>
        <w:rPr>
          <w:rFonts w:ascii="Times New Roman" w:eastAsia="Times New Roman" w:hAnsi="Times New Roman" w:cs="Times New Roman"/>
          <w:sz w:val="24"/>
          <w:szCs w:val="24"/>
        </w:rPr>
      </w:pPr>
    </w:p>
    <w:p w14:paraId="134622E5" w14:textId="77777777" w:rsidR="0091038C" w:rsidRDefault="0091038C" w:rsidP="0091038C">
      <w:pPr>
        <w:spacing w:after="0" w:line="240" w:lineRule="auto"/>
        <w:rPr>
          <w:rFonts w:ascii="Times New Roman" w:eastAsia="Times New Roman" w:hAnsi="Times New Roman" w:cs="Times New Roman"/>
          <w:sz w:val="24"/>
          <w:szCs w:val="24"/>
        </w:rPr>
      </w:pPr>
    </w:p>
    <w:p w14:paraId="04B55B13" w14:textId="77777777" w:rsidR="0091038C" w:rsidRDefault="0091038C" w:rsidP="0091038C">
      <w:pPr>
        <w:spacing w:after="0" w:line="240" w:lineRule="auto"/>
        <w:rPr>
          <w:rFonts w:ascii="Times New Roman" w:eastAsia="Times New Roman" w:hAnsi="Times New Roman" w:cs="Times New Roman"/>
          <w:sz w:val="24"/>
          <w:szCs w:val="24"/>
        </w:rPr>
      </w:pPr>
    </w:p>
    <w:p w14:paraId="3C739E00" w14:textId="77777777" w:rsidR="0091038C" w:rsidRDefault="0091038C" w:rsidP="0091038C">
      <w:pPr>
        <w:spacing w:after="0" w:line="240" w:lineRule="auto"/>
        <w:rPr>
          <w:rFonts w:ascii="Times New Roman" w:eastAsia="Times New Roman" w:hAnsi="Times New Roman" w:cs="Times New Roman"/>
          <w:sz w:val="24"/>
          <w:szCs w:val="24"/>
        </w:rPr>
      </w:pPr>
    </w:p>
    <w:p w14:paraId="0CCABFD5" w14:textId="77777777" w:rsidR="0091038C" w:rsidRPr="00A529D0" w:rsidRDefault="0091038C" w:rsidP="0091038C">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lastRenderedPageBreak/>
        <w:t>ПРИЛОЖЕНИЕ</w:t>
      </w:r>
    </w:p>
    <w:p w14:paraId="592E0394" w14:textId="77777777" w:rsidR="0091038C" w:rsidRPr="00A529D0" w:rsidRDefault="0091038C" w:rsidP="0091038C">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к Постановлению администрации</w:t>
      </w:r>
    </w:p>
    <w:p w14:paraId="554C1D41" w14:textId="77777777" w:rsidR="0091038C" w:rsidRDefault="0091038C" w:rsidP="0091038C">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 xml:space="preserve">Большеколпанского сельского  поселения </w:t>
      </w:r>
    </w:p>
    <w:p w14:paraId="640B344E" w14:textId="618FD27E" w:rsidR="0091038C" w:rsidRPr="00A529D0" w:rsidRDefault="0091038C" w:rsidP="0091038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29D0">
        <w:rPr>
          <w:rFonts w:ascii="Times New Roman" w:eastAsia="Times New Roman" w:hAnsi="Times New Roman" w:cs="Times New Roman"/>
          <w:sz w:val="28"/>
          <w:szCs w:val="28"/>
        </w:rPr>
        <w:t xml:space="preserve">от </w:t>
      </w:r>
      <w:r w:rsidRPr="00A529D0">
        <w:rPr>
          <w:rFonts w:ascii="Times New Roman" w:hAnsi="Times New Roman"/>
          <w:bCs/>
          <w:sz w:val="28"/>
          <w:szCs w:val="28"/>
        </w:rPr>
        <w:t xml:space="preserve"> «</w:t>
      </w:r>
      <w:r w:rsidR="00D72E22">
        <w:rPr>
          <w:rFonts w:ascii="Times New Roman" w:hAnsi="Times New Roman"/>
          <w:bCs/>
          <w:sz w:val="28"/>
          <w:szCs w:val="28"/>
        </w:rPr>
        <w:t>11</w:t>
      </w:r>
      <w:r w:rsidRPr="00A529D0">
        <w:rPr>
          <w:rFonts w:ascii="Times New Roman" w:hAnsi="Times New Roman"/>
          <w:bCs/>
          <w:sz w:val="28"/>
          <w:szCs w:val="28"/>
        </w:rPr>
        <w:t xml:space="preserve">» </w:t>
      </w:r>
      <w:r w:rsidR="00D72E22">
        <w:rPr>
          <w:rFonts w:ascii="Times New Roman" w:hAnsi="Times New Roman"/>
          <w:bCs/>
          <w:sz w:val="28"/>
          <w:szCs w:val="28"/>
        </w:rPr>
        <w:t>августа</w:t>
      </w:r>
      <w:r w:rsidRPr="00A529D0">
        <w:rPr>
          <w:rFonts w:ascii="Times New Roman" w:hAnsi="Times New Roman"/>
          <w:bCs/>
          <w:sz w:val="28"/>
          <w:szCs w:val="28"/>
        </w:rPr>
        <w:t xml:space="preserve">  2022 г. </w:t>
      </w:r>
      <w:r w:rsidRPr="00A529D0">
        <w:rPr>
          <w:rFonts w:ascii="Times New Roman" w:eastAsia="Times New Roman" w:hAnsi="Times New Roman" w:cs="Times New Roman"/>
          <w:sz w:val="28"/>
          <w:szCs w:val="28"/>
        </w:rPr>
        <w:t xml:space="preserve">№ </w:t>
      </w:r>
      <w:r w:rsidR="00D72E22">
        <w:rPr>
          <w:rFonts w:ascii="Times New Roman" w:eastAsia="Times New Roman" w:hAnsi="Times New Roman" w:cs="Times New Roman"/>
          <w:sz w:val="28"/>
          <w:szCs w:val="28"/>
        </w:rPr>
        <w:t>295</w:t>
      </w:r>
      <w:bookmarkStart w:id="0" w:name="_GoBack"/>
      <w:bookmarkEnd w:id="0"/>
    </w:p>
    <w:p w14:paraId="56D577FE" w14:textId="77777777"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C374A66" w14:textId="2CED5309" w:rsidR="008514DF" w:rsidRPr="00447C98" w:rsidRDefault="00F8422D"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14:paraId="102DDF6F" w14:textId="10EAAB9C"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t>предос</w:t>
      </w:r>
      <w:r>
        <w:rPr>
          <w:rFonts w:ascii="Times New Roman" w:eastAsia="Times New Roman" w:hAnsi="Times New Roman" w:cs="Times New Roman"/>
          <w:b/>
          <w:bCs/>
          <w:sz w:val="28"/>
          <w:szCs w:val="28"/>
          <w:lang w:eastAsia="ru-RU"/>
        </w:rPr>
        <w:t>тавлени</w:t>
      </w:r>
      <w:r w:rsidR="00F8422D">
        <w:rPr>
          <w:rFonts w:ascii="Times New Roman" w:eastAsia="Times New Roman" w:hAnsi="Times New Roman" w:cs="Times New Roman"/>
          <w:b/>
          <w:bCs/>
          <w:sz w:val="28"/>
          <w:szCs w:val="28"/>
          <w:lang w:eastAsia="ru-RU"/>
        </w:rPr>
        <w:t>я</w:t>
      </w:r>
      <w:r>
        <w:rPr>
          <w:rFonts w:ascii="Times New Roman" w:eastAsia="Times New Roman" w:hAnsi="Times New Roman" w:cs="Times New Roman"/>
          <w:b/>
          <w:bCs/>
          <w:sz w:val="28"/>
          <w:szCs w:val="28"/>
          <w:lang w:eastAsia="ru-RU"/>
        </w:rPr>
        <w:t xml:space="preserve"> муниципальной услуги </w:t>
      </w:r>
      <w:r w:rsidRPr="0091038C">
        <w:rPr>
          <w:rFonts w:ascii="Times New Roman" w:eastAsia="Times New Roman" w:hAnsi="Times New Roman" w:cs="Times New Roman"/>
          <w:b/>
          <w:bCs/>
          <w:sz w:val="28"/>
          <w:szCs w:val="28"/>
          <w:lang w:eastAsia="ru-RU"/>
        </w:rPr>
        <w:t>«</w:t>
      </w:r>
      <w:r w:rsidR="0074576D" w:rsidRPr="0091038C">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F08A5">
        <w:rPr>
          <w:rFonts w:ascii="Times New Roman" w:eastAsia="Times New Roman" w:hAnsi="Times New Roman" w:cs="Times New Roman"/>
          <w:b/>
          <w:bCs/>
          <w:sz w:val="28"/>
          <w:szCs w:val="28"/>
          <w:lang w:eastAsia="ru-RU"/>
        </w:rPr>
        <w:t>»</w:t>
      </w:r>
      <w:r w:rsidRPr="00447C98">
        <w:rPr>
          <w:rFonts w:ascii="Times New Roman" w:eastAsia="Times New Roman" w:hAnsi="Times New Roman" w:cs="Times New Roman"/>
          <w:b/>
          <w:bCs/>
          <w:sz w:val="28"/>
          <w:szCs w:val="28"/>
          <w:lang w:eastAsia="ru-RU"/>
        </w:rPr>
        <w:t xml:space="preserve"> </w:t>
      </w:r>
    </w:p>
    <w:p w14:paraId="4AE15787" w14:textId="77777777"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41E7A458" w14:textId="77777777"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14:paraId="6E9896B0"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ED9CC28" w14:textId="77777777"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14:paraId="3479FBDD"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6C02553"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464CB66" w14:textId="77777777"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14:paraId="39DBF7A0"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14:paraId="46B77A5C" w14:textId="77777777" w:rsidR="00FD4A78" w:rsidRPr="00F8422D"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юридические лица; </w:t>
      </w:r>
    </w:p>
    <w:p w14:paraId="07DDEEF8" w14:textId="77777777" w:rsidR="00360E0C" w:rsidRPr="00F8422D"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индивидуальные предприниматели</w:t>
      </w:r>
      <w:r w:rsidR="009165F5" w:rsidRPr="00F8422D">
        <w:rPr>
          <w:rFonts w:ascii="Times New Roman" w:eastAsia="Times New Roman" w:hAnsi="Times New Roman" w:cs="Times New Roman"/>
          <w:sz w:val="28"/>
          <w:szCs w:val="28"/>
          <w:lang w:eastAsia="ru-RU"/>
        </w:rPr>
        <w:t xml:space="preserve"> (далее – заявитель)</w:t>
      </w:r>
      <w:r w:rsidR="00360E0C" w:rsidRPr="00F8422D">
        <w:rPr>
          <w:rFonts w:ascii="Times New Roman" w:eastAsia="Times New Roman" w:hAnsi="Times New Roman" w:cs="Times New Roman"/>
          <w:sz w:val="28"/>
          <w:szCs w:val="28"/>
          <w:lang w:eastAsia="ru-RU"/>
        </w:rPr>
        <w:t>.</w:t>
      </w:r>
    </w:p>
    <w:p w14:paraId="682567DF" w14:textId="77777777" w:rsidR="009A1220" w:rsidRPr="00F8422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Представлять интересы заявителя имеют право:</w:t>
      </w:r>
    </w:p>
    <w:p w14:paraId="7E0ED6A9" w14:textId="77777777" w:rsidR="009A1220" w:rsidRPr="00F8422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4E0CE1" w14:textId="77777777" w:rsidR="009A1220" w:rsidRPr="00F8422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F50D467" w14:textId="77777777"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w:t>
      </w:r>
      <w:r w:rsidRPr="00465E6E">
        <w:rPr>
          <w:rFonts w:ascii="Times New Roman" w:eastAsia="Times New Roman" w:hAnsi="Times New Roman" w:cs="Times New Roman"/>
          <w:sz w:val="28"/>
          <w:szCs w:val="28"/>
          <w:lang w:eastAsia="ru-RU"/>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AF143E5"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4C65ED1"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39303B5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465E6E">
        <w:rPr>
          <w:rFonts w:ascii="Times New Roman" w:eastAsia="Times New Roman" w:hAnsi="Times New Roman" w:cs="Times New Roman"/>
          <w:sz w:val="28"/>
          <w:szCs w:val="28"/>
          <w:lang w:eastAsia="ru-RU"/>
        </w:rPr>
        <w:lastRenderedPageBreak/>
        <w:t>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14:paraId="0A62248C" w14:textId="77777777"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5"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14:paraId="7220C674" w14:textId="0235B342"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в государственной информационной системе </w:t>
      </w:r>
      <w:r w:rsidR="00F47C4F">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F47C4F">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(далее - Реестр).</w:t>
      </w:r>
    </w:p>
    <w:p w14:paraId="1F52D6DD" w14:textId="055A9DFE" w:rsidR="007B56CF" w:rsidRPr="001240FF" w:rsidRDefault="007B56CF" w:rsidP="007B5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1240FF">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от заявителя:</w:t>
      </w:r>
    </w:p>
    <w:p w14:paraId="4809AB56" w14:textId="77777777" w:rsidR="007B56CF" w:rsidRPr="00BF08A5" w:rsidRDefault="007B56CF" w:rsidP="007B5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FECDEC" w14:textId="77777777" w:rsidR="007B56CF" w:rsidRPr="00BF08A5" w:rsidRDefault="007B56CF" w:rsidP="007B5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B2E9BBF" w14:textId="77777777" w:rsidR="007B56CF" w:rsidRPr="00BF08A5" w:rsidRDefault="007B56CF" w:rsidP="007B56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19AD08" w14:textId="77777777" w:rsidR="007B56CF" w:rsidRPr="00BF08A5" w:rsidRDefault="007B56CF" w:rsidP="007B56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720FB9AF" w14:textId="77777777" w:rsidR="007B56CF" w:rsidRPr="00BF08A5" w:rsidRDefault="007B56CF" w:rsidP="007B56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6A47CC"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516075" w14:textId="77777777"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12EE5261" w14:textId="77777777"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lastRenderedPageBreak/>
        <w:t>2. Стандарт предоставления муниципальной услуги</w:t>
      </w:r>
    </w:p>
    <w:p w14:paraId="5BDB200A"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690072" w14:textId="77777777"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14:paraId="5742BC9A" w14:textId="7B0F33A9" w:rsidR="00633E5D" w:rsidRPr="00F8422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Выдача разрешения на размещение</w:t>
      </w:r>
      <w:r w:rsidR="0079281E" w:rsidRPr="00F8422D">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33E5D" w:rsidRPr="00F8422D">
        <w:rPr>
          <w:rFonts w:ascii="Times New Roman" w:eastAsia="Times New Roman" w:hAnsi="Times New Roman" w:cs="Times New Roman"/>
          <w:sz w:val="28"/>
          <w:szCs w:val="28"/>
          <w:lang w:eastAsia="ru-RU"/>
        </w:rPr>
        <w:t xml:space="preserve"> </w:t>
      </w:r>
    </w:p>
    <w:p w14:paraId="364A39B6" w14:textId="77777777" w:rsidR="00465E6E" w:rsidRPr="00F8422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Сокращенное наименование услуги:</w:t>
      </w:r>
    </w:p>
    <w:p w14:paraId="5894D435" w14:textId="77777777"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F8422D">
        <w:rPr>
          <w:rFonts w:ascii="Times New Roman" w:eastAsia="Times New Roman" w:hAnsi="Times New Roman" w:cs="Times New Roman"/>
          <w:sz w:val="28"/>
          <w:szCs w:val="28"/>
          <w:lang w:eastAsia="ru-RU"/>
        </w:rPr>
        <w:t>Выдача разрешения на р</w:t>
      </w:r>
      <w:r w:rsidR="00633E5D" w:rsidRPr="00F8422D">
        <w:rPr>
          <w:rFonts w:ascii="Times New Roman" w:eastAsia="Times New Roman" w:hAnsi="Times New Roman" w:cs="Times New Roman"/>
          <w:sz w:val="28"/>
          <w:szCs w:val="28"/>
          <w:lang w:eastAsia="ru-RU"/>
        </w:rPr>
        <w:t>азмещение отдельных видов объектов на землях или земельных участках</w:t>
      </w:r>
      <w:r w:rsidR="00633E5D" w:rsidRPr="001200C7">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14:paraId="609DCDF8"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20F37F55" w14:textId="096C686E"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F8422D">
        <w:rPr>
          <w:rFonts w:ascii="Times New Roman" w:eastAsia="Times New Roman" w:hAnsi="Times New Roman" w:cs="Times New Roman"/>
          <w:sz w:val="28"/>
          <w:szCs w:val="28"/>
          <w:lang w:eastAsia="ru-RU"/>
        </w:rPr>
        <w:t xml:space="preserve">муниципального образования Большеколпанское сельское поселение Гатчинского муниципального района </w:t>
      </w:r>
      <w:r w:rsidRPr="00836F19">
        <w:rPr>
          <w:rFonts w:ascii="Times New Roman" w:eastAsia="Times New Roman" w:hAnsi="Times New Roman" w:cs="Times New Roman"/>
          <w:sz w:val="28"/>
          <w:szCs w:val="28"/>
          <w:lang w:eastAsia="ru-RU"/>
        </w:rPr>
        <w:t xml:space="preserve"> Ленинградской области.</w:t>
      </w:r>
    </w:p>
    <w:p w14:paraId="3868AA5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225C5408" w14:textId="77777777"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14:paraId="4B106AC2"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4FDC62A0"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54C07F4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77DF708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51ECCB8D" w14:textId="77777777" w:rsidR="007417FD" w:rsidRPr="00F8422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в Администрации</w:t>
      </w:r>
      <w:r w:rsidR="00166C9D" w:rsidRPr="00F8422D">
        <w:rPr>
          <w:rFonts w:ascii="Times New Roman" w:eastAsia="Times New Roman" w:hAnsi="Times New Roman" w:cs="Times New Roman"/>
          <w:sz w:val="28"/>
          <w:szCs w:val="28"/>
          <w:lang w:eastAsia="ru-RU"/>
        </w:rPr>
        <w:t>;</w:t>
      </w:r>
    </w:p>
    <w:p w14:paraId="0449B844" w14:textId="77777777" w:rsidR="00465E6E" w:rsidRPr="00F8422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F8422D">
        <w:rPr>
          <w:rFonts w:ascii="Times New Roman" w:eastAsia="Times New Roman" w:hAnsi="Times New Roman" w:cs="Times New Roman"/>
          <w:sz w:val="28"/>
          <w:szCs w:val="28"/>
          <w:lang w:eastAsia="ru-RU"/>
        </w:rPr>
        <w:t>«</w:t>
      </w:r>
      <w:r w:rsidRPr="00F8422D">
        <w:rPr>
          <w:rFonts w:ascii="Times New Roman" w:eastAsia="Times New Roman" w:hAnsi="Times New Roman" w:cs="Times New Roman"/>
          <w:sz w:val="28"/>
          <w:szCs w:val="28"/>
          <w:lang w:eastAsia="ru-RU"/>
        </w:rPr>
        <w:t>МФЦ</w:t>
      </w:r>
      <w:r w:rsidR="00447C98" w:rsidRPr="00F8422D">
        <w:rPr>
          <w:rFonts w:ascii="Times New Roman" w:eastAsia="Times New Roman" w:hAnsi="Times New Roman" w:cs="Times New Roman"/>
          <w:sz w:val="28"/>
          <w:szCs w:val="28"/>
          <w:lang w:eastAsia="ru-RU"/>
        </w:rPr>
        <w:t>»</w:t>
      </w:r>
      <w:r w:rsidRPr="00F8422D">
        <w:rPr>
          <w:rFonts w:ascii="Times New Roman" w:eastAsia="Times New Roman" w:hAnsi="Times New Roman" w:cs="Times New Roman"/>
          <w:sz w:val="28"/>
          <w:szCs w:val="28"/>
          <w:lang w:eastAsia="ru-RU"/>
        </w:rPr>
        <w:t xml:space="preserve"> (при наличии соглашения);</w:t>
      </w:r>
    </w:p>
    <w:p w14:paraId="1B2ECC97" w14:textId="77777777" w:rsidR="00465E6E" w:rsidRPr="00F8422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2) без личной явки:</w:t>
      </w:r>
    </w:p>
    <w:p w14:paraId="6D6B860F" w14:textId="77777777" w:rsidR="00465E6E" w:rsidRPr="00F8422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102D90C" w14:textId="77777777" w:rsidR="00465E6E" w:rsidRPr="00F8422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Заявитель </w:t>
      </w:r>
      <w:r w:rsidR="00585099" w:rsidRPr="00F8422D">
        <w:rPr>
          <w:rFonts w:ascii="Times New Roman" w:eastAsia="Times New Roman" w:hAnsi="Times New Roman" w:cs="Times New Roman"/>
          <w:sz w:val="28"/>
          <w:szCs w:val="28"/>
          <w:lang w:eastAsia="ru-RU"/>
        </w:rPr>
        <w:t xml:space="preserve">имеет право </w:t>
      </w:r>
      <w:r w:rsidRPr="00F8422D">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14:paraId="754D74E7" w14:textId="77777777" w:rsidR="00836F19" w:rsidRPr="00F8422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1) посредством ПГУ ЛО/ЕПГУ - в </w:t>
      </w:r>
      <w:r w:rsidR="00585099" w:rsidRPr="00F8422D">
        <w:rPr>
          <w:rFonts w:ascii="Times New Roman" w:eastAsia="Times New Roman" w:hAnsi="Times New Roman" w:cs="Times New Roman"/>
          <w:sz w:val="28"/>
          <w:szCs w:val="28"/>
          <w:lang w:eastAsia="ru-RU"/>
        </w:rPr>
        <w:t>М</w:t>
      </w:r>
      <w:r w:rsidRPr="00F8422D">
        <w:rPr>
          <w:rFonts w:ascii="Times New Roman" w:eastAsia="Times New Roman" w:hAnsi="Times New Roman" w:cs="Times New Roman"/>
          <w:sz w:val="28"/>
          <w:szCs w:val="28"/>
          <w:lang w:eastAsia="ru-RU"/>
        </w:rPr>
        <w:t>ФЦ;</w:t>
      </w:r>
    </w:p>
    <w:p w14:paraId="378AB010" w14:textId="77777777" w:rsidR="00836F19" w:rsidRPr="00F8422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2) посредством сайта ОМСУ, МФЦ - в МФЦ;</w:t>
      </w:r>
    </w:p>
    <w:p w14:paraId="5E913040" w14:textId="77777777" w:rsidR="00836F19" w:rsidRPr="00F8422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3) по телефону - </w:t>
      </w:r>
      <w:r w:rsidR="00585099" w:rsidRPr="00F8422D">
        <w:rPr>
          <w:rFonts w:ascii="Times New Roman" w:eastAsia="Times New Roman" w:hAnsi="Times New Roman" w:cs="Times New Roman"/>
          <w:sz w:val="28"/>
          <w:szCs w:val="28"/>
          <w:lang w:eastAsia="ru-RU"/>
        </w:rPr>
        <w:t>в</w:t>
      </w:r>
      <w:r w:rsidRPr="00F8422D">
        <w:rPr>
          <w:rFonts w:ascii="Times New Roman" w:eastAsia="Times New Roman" w:hAnsi="Times New Roman" w:cs="Times New Roman"/>
          <w:sz w:val="28"/>
          <w:szCs w:val="28"/>
          <w:lang w:eastAsia="ru-RU"/>
        </w:rPr>
        <w:t xml:space="preserve"> МФЦ.</w:t>
      </w:r>
    </w:p>
    <w:p w14:paraId="02F4EA4F" w14:textId="77777777"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w:t>
      </w:r>
      <w:r w:rsidRPr="00836F19">
        <w:rPr>
          <w:rFonts w:ascii="Times New Roman" w:eastAsia="Times New Roman" w:hAnsi="Times New Roman" w:cs="Times New Roman"/>
          <w:sz w:val="28"/>
          <w:szCs w:val="28"/>
          <w:lang w:eastAsia="ru-RU"/>
        </w:rPr>
        <w:t>тановленного в МФЦ графика приема заявителей.</w:t>
      </w:r>
    </w:p>
    <w:p w14:paraId="08CD9120"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145237C" w14:textId="77777777" w:rsidR="006E26AA" w:rsidRPr="00BF08A5" w:rsidRDefault="006E26AA"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BF08A5">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14:paraId="646F38FB" w14:textId="77777777" w:rsidR="006E26AA" w:rsidRPr="00BF08A5" w:rsidRDefault="006E26AA"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E9EA26" w14:textId="77777777" w:rsidR="006E26AA" w:rsidRPr="006E26AA" w:rsidRDefault="006E26AA"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C87C09" w14:textId="77777777" w:rsidR="00465E6E" w:rsidRPr="00465E6E" w:rsidRDefault="00465E6E"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4F4B4301" w14:textId="77777777" w:rsidR="00633E5D" w:rsidRPr="00F8422D" w:rsidRDefault="00E6736E" w:rsidP="007B56CF">
      <w:pPr>
        <w:pStyle w:val="a4"/>
        <w:widowControl w:val="0"/>
        <w:numPr>
          <w:ilvl w:val="0"/>
          <w:numId w:val="12"/>
        </w:numPr>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решение</w:t>
      </w:r>
      <w:r w:rsidR="00633E5D" w:rsidRPr="00F8422D">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F8422D">
        <w:rPr>
          <w:rFonts w:ascii="Times New Roman" w:eastAsiaTheme="minorEastAsia" w:hAnsi="Times New Roman" w:cs="Times New Roman"/>
          <w:sz w:val="28"/>
          <w:szCs w:val="28"/>
          <w:lang w:eastAsia="ru-RU"/>
        </w:rPr>
        <w:t xml:space="preserve"> </w:t>
      </w:r>
      <w:r w:rsidR="00633E5D" w:rsidRPr="00F8422D">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F8422D">
        <w:rPr>
          <w:rFonts w:ascii="Times New Roman" w:eastAsiaTheme="minorEastAsia" w:hAnsi="Times New Roman" w:cs="Times New Roman"/>
          <w:sz w:val="28"/>
          <w:szCs w:val="28"/>
          <w:lang w:eastAsia="ru-RU"/>
        </w:rPr>
        <w:t>, публичного сервитута</w:t>
      </w:r>
      <w:r w:rsidR="00633E5D" w:rsidRPr="00F8422D">
        <w:rPr>
          <w:rFonts w:ascii="Times New Roman" w:eastAsiaTheme="minorEastAsia" w:hAnsi="Times New Roman" w:cs="Times New Roman"/>
          <w:sz w:val="28"/>
          <w:szCs w:val="28"/>
          <w:lang w:eastAsia="ru-RU"/>
        </w:rPr>
        <w:t>;</w:t>
      </w:r>
    </w:p>
    <w:p w14:paraId="1556601F" w14:textId="77777777" w:rsidR="00633E5D" w:rsidRPr="00F8422D" w:rsidRDefault="00633E5D" w:rsidP="007B56CF">
      <w:pPr>
        <w:pStyle w:val="a4"/>
        <w:widowControl w:val="0"/>
        <w:numPr>
          <w:ilvl w:val="0"/>
          <w:numId w:val="12"/>
        </w:numPr>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2DB2482D" w14:textId="77777777" w:rsidR="00465E6E" w:rsidRPr="00F8422D" w:rsidRDefault="009165F5"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2.3.1. </w:t>
      </w:r>
      <w:r w:rsidR="00465E6E" w:rsidRPr="00F8422D">
        <w:rPr>
          <w:rFonts w:ascii="Times New Roman" w:eastAsia="Times New Roman" w:hAnsi="Times New Roman" w:cs="Times New Roman"/>
          <w:sz w:val="28"/>
          <w:szCs w:val="28"/>
          <w:lang w:eastAsia="ru-RU"/>
        </w:rPr>
        <w:t xml:space="preserve">Результат предоставления </w:t>
      </w:r>
      <w:r w:rsidR="00EE13D5" w:rsidRPr="00F8422D">
        <w:rPr>
          <w:rFonts w:ascii="Times New Roman" w:eastAsia="Times New Roman" w:hAnsi="Times New Roman" w:cs="Times New Roman"/>
          <w:sz w:val="28"/>
          <w:szCs w:val="28"/>
          <w:lang w:eastAsia="ru-RU"/>
        </w:rPr>
        <w:t>муниципаль</w:t>
      </w:r>
      <w:r w:rsidR="00465E6E" w:rsidRPr="00F8422D">
        <w:rPr>
          <w:rFonts w:ascii="Times New Roman" w:eastAsia="Times New Roman" w:hAnsi="Times New Roman" w:cs="Times New Roman"/>
          <w:sz w:val="28"/>
          <w:szCs w:val="28"/>
          <w:lang w:eastAsia="ru-RU"/>
        </w:rPr>
        <w:t>ной услуги выдается:</w:t>
      </w:r>
    </w:p>
    <w:p w14:paraId="2B87A1B1" w14:textId="77777777" w:rsidR="00465E6E" w:rsidRPr="00F8422D" w:rsidRDefault="00465E6E"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1) при личной явке:</w:t>
      </w:r>
    </w:p>
    <w:p w14:paraId="0D52D7C0" w14:textId="77777777" w:rsidR="007417FD" w:rsidRPr="00F8422D" w:rsidRDefault="007417FD"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в Администрации</w:t>
      </w:r>
      <w:r w:rsidR="00166C9D" w:rsidRPr="00F8422D">
        <w:rPr>
          <w:rFonts w:ascii="Times New Roman" w:eastAsia="Times New Roman" w:hAnsi="Times New Roman" w:cs="Times New Roman"/>
          <w:sz w:val="28"/>
          <w:szCs w:val="28"/>
          <w:lang w:eastAsia="ru-RU"/>
        </w:rPr>
        <w:t>;</w:t>
      </w:r>
    </w:p>
    <w:p w14:paraId="3E2B8910" w14:textId="77777777" w:rsidR="00836F19" w:rsidRPr="00F8422D" w:rsidRDefault="00836F19"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F8422D">
        <w:rPr>
          <w:rFonts w:ascii="Times New Roman" w:eastAsia="Times New Roman" w:hAnsi="Times New Roman" w:cs="Times New Roman"/>
          <w:sz w:val="28"/>
          <w:szCs w:val="28"/>
          <w:lang w:eastAsia="ru-RU"/>
        </w:rPr>
        <w:t>«</w:t>
      </w:r>
      <w:r w:rsidRPr="00F8422D">
        <w:rPr>
          <w:rFonts w:ascii="Times New Roman" w:eastAsia="Times New Roman" w:hAnsi="Times New Roman" w:cs="Times New Roman"/>
          <w:sz w:val="28"/>
          <w:szCs w:val="28"/>
          <w:lang w:eastAsia="ru-RU"/>
        </w:rPr>
        <w:t>МФЦ</w:t>
      </w:r>
      <w:r w:rsidR="00447C98" w:rsidRPr="00F8422D">
        <w:rPr>
          <w:rFonts w:ascii="Times New Roman" w:eastAsia="Times New Roman" w:hAnsi="Times New Roman" w:cs="Times New Roman"/>
          <w:sz w:val="28"/>
          <w:szCs w:val="28"/>
          <w:lang w:eastAsia="ru-RU"/>
        </w:rPr>
        <w:t>»</w:t>
      </w:r>
      <w:r w:rsidRPr="00F8422D">
        <w:rPr>
          <w:rFonts w:ascii="Times New Roman" w:eastAsia="Times New Roman" w:hAnsi="Times New Roman" w:cs="Times New Roman"/>
          <w:sz w:val="28"/>
          <w:szCs w:val="28"/>
          <w:lang w:eastAsia="ru-RU"/>
        </w:rPr>
        <w:t>;</w:t>
      </w:r>
    </w:p>
    <w:p w14:paraId="2735FA03" w14:textId="77777777" w:rsidR="00836F19" w:rsidRPr="00F8422D" w:rsidRDefault="00836F19"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2) без личной явки:</w:t>
      </w:r>
    </w:p>
    <w:p w14:paraId="5CC51EB4" w14:textId="77777777" w:rsidR="00917D4C" w:rsidRPr="00F8422D" w:rsidRDefault="008E58BA"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по электронной почте (e-mail);</w:t>
      </w:r>
    </w:p>
    <w:p w14:paraId="1137C286" w14:textId="77777777" w:rsidR="00836F19" w:rsidRPr="00F8422D" w:rsidRDefault="00836F19"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посредством ПГУ ЛО/ЕПГУ.</w:t>
      </w:r>
    </w:p>
    <w:p w14:paraId="232E4E12" w14:textId="77777777" w:rsidR="00465E6E" w:rsidRPr="00F8422D" w:rsidRDefault="00465E6E"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2.4. Срок предоставления </w:t>
      </w:r>
      <w:r w:rsidR="00633E5D" w:rsidRPr="00F8422D">
        <w:rPr>
          <w:rFonts w:ascii="Times New Roman" w:eastAsia="Times New Roman" w:hAnsi="Times New Roman" w:cs="Times New Roman"/>
          <w:sz w:val="28"/>
          <w:szCs w:val="28"/>
          <w:lang w:eastAsia="ru-RU"/>
        </w:rPr>
        <w:t>муниципаль</w:t>
      </w:r>
      <w:r w:rsidRPr="00F8422D">
        <w:rPr>
          <w:rFonts w:ascii="Times New Roman" w:eastAsia="Times New Roman" w:hAnsi="Times New Roman" w:cs="Times New Roman"/>
          <w:sz w:val="28"/>
          <w:szCs w:val="28"/>
          <w:lang w:eastAsia="ru-RU"/>
        </w:rPr>
        <w:t xml:space="preserve">ной услуги составляет не более </w:t>
      </w:r>
      <w:r w:rsidR="00633E5D" w:rsidRPr="00F8422D">
        <w:rPr>
          <w:rFonts w:ascii="Times New Roman" w:eastAsia="Times New Roman" w:hAnsi="Times New Roman" w:cs="Times New Roman"/>
          <w:sz w:val="28"/>
          <w:szCs w:val="28"/>
          <w:lang w:eastAsia="ru-RU"/>
        </w:rPr>
        <w:t>10</w:t>
      </w:r>
      <w:r w:rsidR="00EE13D5" w:rsidRPr="00F8422D">
        <w:rPr>
          <w:rFonts w:ascii="Times New Roman" w:eastAsia="Times New Roman" w:hAnsi="Times New Roman" w:cs="Times New Roman"/>
          <w:sz w:val="28"/>
          <w:szCs w:val="28"/>
          <w:lang w:eastAsia="ru-RU"/>
        </w:rPr>
        <w:t xml:space="preserve"> </w:t>
      </w:r>
      <w:r w:rsidR="00633E5D" w:rsidRPr="00F8422D">
        <w:rPr>
          <w:rFonts w:ascii="Times New Roman" w:eastAsia="Times New Roman" w:hAnsi="Times New Roman" w:cs="Times New Roman"/>
          <w:sz w:val="28"/>
          <w:szCs w:val="28"/>
          <w:lang w:eastAsia="ru-RU"/>
        </w:rPr>
        <w:t>рабочих</w:t>
      </w:r>
      <w:r w:rsidRPr="00F8422D">
        <w:rPr>
          <w:rFonts w:ascii="Times New Roman" w:eastAsia="Times New Roman" w:hAnsi="Times New Roman" w:cs="Times New Roman"/>
          <w:sz w:val="28"/>
          <w:szCs w:val="28"/>
          <w:lang w:eastAsia="ru-RU"/>
        </w:rPr>
        <w:t xml:space="preserve"> дней с даты поступления заявления в </w:t>
      </w:r>
      <w:r w:rsidR="00EE13D5" w:rsidRPr="00F8422D">
        <w:rPr>
          <w:rFonts w:ascii="Times New Roman" w:eastAsia="Times New Roman" w:hAnsi="Times New Roman" w:cs="Times New Roman"/>
          <w:sz w:val="28"/>
          <w:szCs w:val="28"/>
          <w:lang w:eastAsia="ru-RU"/>
        </w:rPr>
        <w:t>Администрацию</w:t>
      </w:r>
      <w:r w:rsidRPr="00F8422D">
        <w:rPr>
          <w:rFonts w:ascii="Times New Roman" w:eastAsia="Times New Roman" w:hAnsi="Times New Roman" w:cs="Times New Roman"/>
          <w:sz w:val="28"/>
          <w:szCs w:val="28"/>
          <w:lang w:eastAsia="ru-RU"/>
        </w:rPr>
        <w:t>.</w:t>
      </w:r>
    </w:p>
    <w:p w14:paraId="4275D5A4" w14:textId="77777777" w:rsidR="006E26AA" w:rsidRPr="00F8422D" w:rsidRDefault="006E26AA" w:rsidP="007B56C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6" w:name="Par187"/>
      <w:bookmarkEnd w:id="6"/>
      <w:r w:rsidRPr="00F8422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3D91CAE5" w14:textId="77777777" w:rsidR="006E26AA" w:rsidRPr="00F8422D" w:rsidRDefault="006E26AA" w:rsidP="007B56CF">
      <w:pPr>
        <w:pStyle w:val="a4"/>
        <w:widowControl w:val="0"/>
        <w:numPr>
          <w:ilvl w:val="0"/>
          <w:numId w:val="1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8"/>
          <w:szCs w:val="28"/>
        </w:rPr>
      </w:pPr>
      <w:r w:rsidRPr="00F8422D">
        <w:rPr>
          <w:rFonts w:ascii="Times New Roman" w:hAnsi="Times New Roman" w:cs="Times New Roman"/>
          <w:sz w:val="28"/>
          <w:szCs w:val="28"/>
        </w:rPr>
        <w:t>Земельный кодекс Российской Федерации от 25.10.2001 № 136-ФЗ;</w:t>
      </w:r>
    </w:p>
    <w:p w14:paraId="1D2196A0" w14:textId="77777777" w:rsidR="00917D4C" w:rsidRPr="00F8422D"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8422D">
        <w:rPr>
          <w:rFonts w:ascii="Times New Roman" w:hAnsi="Times New Roman" w:cs="Times New Roman"/>
          <w:sz w:val="28"/>
          <w:szCs w:val="28"/>
        </w:rPr>
        <w:t>Федеральный закон от 24.07.2007 № 221-ФЗ «О кадастровой деятельности»;</w:t>
      </w:r>
    </w:p>
    <w:p w14:paraId="2C9C2D07" w14:textId="77777777" w:rsidR="00917D4C" w:rsidRPr="00F8422D"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8422D">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61C356B5" w14:textId="7D349CAB" w:rsidR="007324AE" w:rsidRPr="00F842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8422D">
        <w:rPr>
          <w:rFonts w:ascii="Times New Roman" w:hAnsi="Times New Roman" w:cs="Times New Roman"/>
          <w:sz w:val="28"/>
          <w:szCs w:val="28"/>
        </w:rPr>
        <w:t xml:space="preserve">- Областной закон Ленинградской области от 18.05.2012 N 38-оз (ред. от 19.03.2020) </w:t>
      </w:r>
      <w:r w:rsidR="00F8422D" w:rsidRPr="00F8422D">
        <w:rPr>
          <w:rFonts w:ascii="Times New Roman" w:hAnsi="Times New Roman" w:cs="Times New Roman"/>
          <w:sz w:val="28"/>
          <w:szCs w:val="28"/>
        </w:rPr>
        <w:t>«</w:t>
      </w:r>
      <w:r w:rsidRPr="00F8422D">
        <w:rPr>
          <w:rFonts w:ascii="Times New Roman" w:hAnsi="Times New Roman" w:cs="Times New Roman"/>
          <w:sz w:val="28"/>
          <w:szCs w:val="28"/>
        </w:rPr>
        <w:t>Об установлении случаев, при которых не требуется получение разрешения на строительство на территории Ленинградской области</w:t>
      </w:r>
      <w:r w:rsidR="00F8422D" w:rsidRPr="00F8422D">
        <w:rPr>
          <w:rFonts w:ascii="Times New Roman" w:hAnsi="Times New Roman" w:cs="Times New Roman"/>
          <w:sz w:val="28"/>
          <w:szCs w:val="28"/>
        </w:rPr>
        <w:t>»</w:t>
      </w:r>
      <w:r w:rsidRPr="00F8422D">
        <w:rPr>
          <w:rFonts w:ascii="Times New Roman" w:hAnsi="Times New Roman" w:cs="Times New Roman"/>
          <w:sz w:val="28"/>
          <w:szCs w:val="28"/>
        </w:rPr>
        <w:t>;</w:t>
      </w:r>
    </w:p>
    <w:p w14:paraId="1DE25977" w14:textId="77777777"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F8ED970" w14:textId="77777777" w:rsidR="007324AE" w:rsidRPr="00F842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8422D">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63861CB" w14:textId="77777777"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14:paraId="6C0CAD38"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3D5E1C94"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F8422D">
        <w:rPr>
          <w:rFonts w:ascii="Times New Roman" w:eastAsia="Times New Roman" w:hAnsi="Times New Roman" w:cs="Times New Roman"/>
          <w:sz w:val="28"/>
          <w:szCs w:val="28"/>
          <w:lang w:eastAsia="ru-RU"/>
        </w:rPr>
        <w:t>ю</w:t>
      </w:r>
      <w:r w:rsidRPr="00F8422D">
        <w:rPr>
          <w:rFonts w:ascii="Times New Roman" w:eastAsia="Times New Roman" w:hAnsi="Times New Roman" w:cs="Times New Roman"/>
          <w:sz w:val="28"/>
          <w:szCs w:val="28"/>
          <w:lang w:eastAsia="ru-RU"/>
        </w:rPr>
        <w:t xml:space="preserve"> 1 к административному регламенту:</w:t>
      </w:r>
    </w:p>
    <w:p w14:paraId="5E7B2E82"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лично заявителем при обращении на ЕПГУ/ПГУ ЛО;</w:t>
      </w:r>
    </w:p>
    <w:p w14:paraId="36B41BC7"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369A6002"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5B6207D7"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AD39826" w14:textId="77777777" w:rsidR="002B66A4" w:rsidRPr="00F8422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0280C9DE" w14:textId="77777777" w:rsidR="004D0058" w:rsidRPr="00F8422D"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З</w:t>
      </w:r>
      <w:r w:rsidR="004D0058" w:rsidRPr="00F8422D">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F8422D">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F8422D">
        <w:rPr>
          <w:rFonts w:ascii="Times New Roman" w:eastAsiaTheme="minorEastAsia" w:hAnsi="Times New Roman" w:cs="Times New Roman"/>
          <w:sz w:val="28"/>
          <w:szCs w:val="28"/>
          <w:lang w:eastAsia="ru-RU"/>
        </w:rPr>
        <w:t>, должно содержать следующ</w:t>
      </w:r>
      <w:r w:rsidR="00554A00" w:rsidRPr="00F8422D">
        <w:rPr>
          <w:rFonts w:ascii="Times New Roman" w:eastAsiaTheme="minorEastAsia" w:hAnsi="Times New Roman" w:cs="Times New Roman"/>
          <w:sz w:val="28"/>
          <w:szCs w:val="28"/>
          <w:lang w:eastAsia="ru-RU"/>
        </w:rPr>
        <w:t>ие</w:t>
      </w:r>
      <w:r w:rsidR="004D0058" w:rsidRPr="00F8422D">
        <w:rPr>
          <w:rFonts w:ascii="Times New Roman" w:eastAsiaTheme="minorEastAsia" w:hAnsi="Times New Roman" w:cs="Times New Roman"/>
          <w:sz w:val="28"/>
          <w:szCs w:val="28"/>
          <w:lang w:eastAsia="ru-RU"/>
        </w:rPr>
        <w:t xml:space="preserve"> </w:t>
      </w:r>
      <w:r w:rsidR="00554A00" w:rsidRPr="00F8422D">
        <w:rPr>
          <w:rFonts w:ascii="Times New Roman" w:eastAsiaTheme="minorEastAsia" w:hAnsi="Times New Roman" w:cs="Times New Roman"/>
          <w:sz w:val="28"/>
          <w:szCs w:val="28"/>
          <w:lang w:eastAsia="ru-RU"/>
        </w:rPr>
        <w:t>сведения</w:t>
      </w:r>
      <w:r w:rsidR="004D0058" w:rsidRPr="00F8422D">
        <w:rPr>
          <w:rFonts w:ascii="Times New Roman" w:eastAsiaTheme="minorEastAsia" w:hAnsi="Times New Roman" w:cs="Times New Roman"/>
          <w:sz w:val="28"/>
          <w:szCs w:val="28"/>
          <w:lang w:eastAsia="ru-RU"/>
        </w:rPr>
        <w:t>:</w:t>
      </w:r>
    </w:p>
    <w:p w14:paraId="21CCF7E2" w14:textId="77777777" w:rsidR="004D0058" w:rsidRPr="00F8422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4F4E4F5A" w14:textId="77777777" w:rsidR="004D0058" w:rsidRPr="00F8422D"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F8422D">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F8422D">
        <w:rPr>
          <w:rFonts w:ascii="Times New Roman" w:eastAsiaTheme="minorEastAsia" w:hAnsi="Times New Roman" w:cs="Times New Roman"/>
          <w:sz w:val="28"/>
          <w:szCs w:val="28"/>
          <w:lang w:eastAsia="ru-RU"/>
        </w:rPr>
        <w:t>серия, номер, дата выдачи</w:t>
      </w:r>
      <w:r w:rsidR="00BF5F18" w:rsidRPr="00F8422D">
        <w:rPr>
          <w:rFonts w:ascii="Times New Roman" w:eastAsiaTheme="minorEastAsia" w:hAnsi="Times New Roman" w:cs="Times New Roman"/>
          <w:sz w:val="28"/>
          <w:szCs w:val="28"/>
          <w:lang w:eastAsia="ru-RU"/>
        </w:rPr>
        <w:t xml:space="preserve"> и</w:t>
      </w:r>
      <w:r w:rsidR="00585099" w:rsidRPr="00F8422D">
        <w:rPr>
          <w:rFonts w:ascii="Times New Roman" w:eastAsiaTheme="minorEastAsia" w:hAnsi="Times New Roman" w:cs="Times New Roman"/>
          <w:sz w:val="28"/>
          <w:szCs w:val="28"/>
          <w:lang w:eastAsia="ru-RU"/>
        </w:rPr>
        <w:t xml:space="preserve"> код подразделения</w:t>
      </w:r>
      <w:r w:rsidR="00BF5F18" w:rsidRPr="00F8422D">
        <w:rPr>
          <w:rFonts w:ascii="Times New Roman" w:eastAsiaTheme="minorEastAsia" w:hAnsi="Times New Roman" w:cs="Times New Roman"/>
          <w:sz w:val="28"/>
          <w:szCs w:val="28"/>
          <w:lang w:eastAsia="ru-RU"/>
        </w:rPr>
        <w:t>)</w:t>
      </w:r>
      <w:r w:rsidR="00585099" w:rsidRPr="00F8422D">
        <w:rPr>
          <w:rFonts w:ascii="Times New Roman" w:eastAsiaTheme="minorEastAsia" w:hAnsi="Times New Roman" w:cs="Times New Roman"/>
          <w:sz w:val="28"/>
          <w:szCs w:val="28"/>
          <w:lang w:eastAsia="ru-RU"/>
        </w:rPr>
        <w:t xml:space="preserve"> </w:t>
      </w:r>
      <w:r w:rsidRPr="00F8422D">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A470DA9"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наименование и место нахождения заявителя, государственный</w:t>
      </w:r>
      <w:r w:rsidRPr="00447C98">
        <w:rPr>
          <w:rFonts w:ascii="Times New Roman" w:eastAsiaTheme="minorEastAsia" w:hAnsi="Times New Roman" w:cs="Times New Roman"/>
          <w:sz w:val="28"/>
          <w:szCs w:val="28"/>
          <w:lang w:eastAsia="ru-RU"/>
        </w:rPr>
        <w:t xml:space="preserve">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62E3B754"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4FCEE6D"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14:paraId="0653AE6F" w14:textId="77777777"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53577BD7"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5E36C4B0" w14:textId="11C27935"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76248F1E" w14:textId="77777777"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14:paraId="73936369" w14:textId="77777777"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14:paraId="7859BA89" w14:textId="77777777" w:rsidR="000D0185" w:rsidRPr="00F8422D" w:rsidRDefault="000D0185" w:rsidP="002B66A4">
      <w:pPr>
        <w:pStyle w:val="ConsPlusNormal"/>
        <w:ind w:firstLine="709"/>
        <w:jc w:val="both"/>
        <w:rPr>
          <w:rFonts w:ascii="Times New Roman" w:hAnsi="Times New Roman" w:cs="Times New Roman"/>
          <w:sz w:val="28"/>
          <w:szCs w:val="28"/>
        </w:rPr>
      </w:pPr>
      <w:r w:rsidRPr="00F8422D">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747CA833" w14:textId="77777777" w:rsidR="004E67E9" w:rsidRPr="00F8422D" w:rsidRDefault="002B66A4" w:rsidP="004E67E9">
      <w:pPr>
        <w:pStyle w:val="ConsPlusNormal"/>
        <w:ind w:firstLine="709"/>
        <w:jc w:val="both"/>
        <w:rPr>
          <w:rFonts w:ascii="Times New Roman" w:hAnsi="Times New Roman" w:cs="Times New Roman"/>
          <w:sz w:val="28"/>
          <w:szCs w:val="28"/>
        </w:rPr>
      </w:pPr>
      <w:r w:rsidRPr="00F8422D">
        <w:rPr>
          <w:rFonts w:ascii="Times New Roman" w:hAnsi="Times New Roman" w:cs="Times New Roman"/>
          <w:sz w:val="28"/>
          <w:szCs w:val="28"/>
        </w:rPr>
        <w:t>3</w:t>
      </w:r>
      <w:r w:rsidR="004D0058" w:rsidRPr="00F8422D">
        <w:rPr>
          <w:rFonts w:ascii="Times New Roman" w:hAnsi="Times New Roman" w:cs="Times New Roman"/>
          <w:sz w:val="28"/>
          <w:szCs w:val="28"/>
        </w:rPr>
        <w:t xml:space="preserve">) </w:t>
      </w:r>
      <w:r w:rsidR="004D0058" w:rsidRPr="00F8422D">
        <w:rPr>
          <w:rFonts w:ascii="Times New Roman" w:hAnsi="Times New Roman" w:cs="Times New Roman"/>
          <w:sz w:val="28"/>
          <w:szCs w:val="28"/>
        </w:rPr>
        <w:tab/>
      </w:r>
      <w:r w:rsidR="004E67E9" w:rsidRPr="00F8422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4DA190" w14:textId="77777777" w:rsidR="00917D4C" w:rsidRPr="00F8422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Для физических лиц:</w:t>
      </w:r>
    </w:p>
    <w:p w14:paraId="563C0706"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7E658CE"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AE9B8B1"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5F40AF"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8414001"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A415CAD" w14:textId="77777777" w:rsidR="004E67E9"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88D2B6C" w14:textId="77777777" w:rsidR="004D0058" w:rsidRPr="00F8422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в) доверенность в простой письменной форме</w:t>
      </w:r>
      <w:r w:rsidR="00917D4C" w:rsidRPr="00F8422D">
        <w:rPr>
          <w:rFonts w:ascii="Times New Roman" w:eastAsiaTheme="minorEastAsia" w:hAnsi="Times New Roman" w:cs="Times New Roman"/>
          <w:sz w:val="28"/>
          <w:szCs w:val="28"/>
          <w:lang w:eastAsia="ru-RU"/>
        </w:rPr>
        <w:t>;</w:t>
      </w:r>
    </w:p>
    <w:p w14:paraId="4AC78827" w14:textId="77777777" w:rsidR="00917D4C" w:rsidRPr="00F8422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BF29AA" w14:textId="77777777" w:rsidR="00917D4C" w:rsidRPr="00F8422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Для юридических лиц:</w:t>
      </w:r>
    </w:p>
    <w:p w14:paraId="37AE555F" w14:textId="36EF5931"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w:t>
      </w:r>
      <w:r w:rsidR="000D0185" w:rsidRPr="00F8422D">
        <w:rPr>
          <w:rFonts w:ascii="Times New Roman" w:eastAsiaTheme="minorEastAsia" w:hAnsi="Times New Roman" w:cs="Times New Roman"/>
          <w:sz w:val="28"/>
          <w:szCs w:val="28"/>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8C50A7">
        <w:rPr>
          <w:rFonts w:ascii="Times New Roman" w:eastAsiaTheme="minorEastAsia" w:hAnsi="Times New Roman" w:cs="Times New Roman"/>
          <w:sz w:val="28"/>
          <w:szCs w:val="28"/>
          <w:lang w:eastAsia="ru-RU"/>
        </w:rPr>
        <w:t xml:space="preserve">муниципальной </w:t>
      </w:r>
      <w:r w:rsidR="000D0185" w:rsidRPr="00F8422D">
        <w:rPr>
          <w:rFonts w:ascii="Times New Roman" w:eastAsiaTheme="minorEastAsia" w:hAnsi="Times New Roman" w:cs="Times New Roman"/>
          <w:sz w:val="28"/>
          <w:szCs w:val="28"/>
          <w:lang w:eastAsia="ru-RU"/>
        </w:rPr>
        <w:t>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F8422D">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14:paraId="360DE598" w14:textId="77777777"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E2DC804"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D5F2C73"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5739204D" w14:textId="77777777" w:rsidR="000D0185" w:rsidRPr="00F8422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59912B9" w14:textId="77777777" w:rsidR="000D0185" w:rsidRPr="00F8422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1C701A80" w14:textId="77777777" w:rsidR="000D0185" w:rsidRPr="00F8422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13B56B6E" w14:textId="77777777" w:rsidR="004D0058" w:rsidRPr="00F8422D"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F8422D">
        <w:rPr>
          <w:rFonts w:ascii="Times New Roman" w:eastAsiaTheme="minorEastAsia" w:hAnsi="Times New Roman" w:cs="Times New Roman"/>
          <w:sz w:val="28"/>
          <w:szCs w:val="28"/>
          <w:lang w:eastAsia="ru-RU"/>
        </w:rPr>
        <w:t>х правах на объект недвижимости.</w:t>
      </w:r>
    </w:p>
    <w:p w14:paraId="31E72704" w14:textId="77777777" w:rsidR="000D0185" w:rsidRPr="00F8422D"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0BD085F2" w14:textId="77777777" w:rsidR="000D0185" w:rsidRPr="00F8422D"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8422D">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59AF3EF3"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F8422D">
        <w:rPr>
          <w:rFonts w:ascii="Times New Roman" w:eastAsiaTheme="minorEastAsia" w:hAnsi="Times New Roman" w:cs="Times New Roman"/>
          <w:sz w:val="28"/>
          <w:szCs w:val="28"/>
          <w:lang w:eastAsia="ru-RU"/>
        </w:rPr>
        <w:t>З</w:t>
      </w:r>
      <w:r w:rsidRPr="00F8422D">
        <w:rPr>
          <w:rFonts w:ascii="Times New Roman" w:hAnsi="Times New Roman" w:cs="Times New Roman"/>
          <w:sz w:val="28"/>
          <w:szCs w:val="28"/>
        </w:rPr>
        <w:t>аявитель вправе представить</w:t>
      </w:r>
      <w:r w:rsidRPr="001200C7">
        <w:rPr>
          <w:rFonts w:ascii="Times New Roman" w:hAnsi="Times New Roman" w:cs="Times New Roman"/>
          <w:sz w:val="28"/>
          <w:szCs w:val="28"/>
        </w:rPr>
        <w:t xml:space="preserve">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10F0DD4D" w14:textId="07F36413"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w:t>
      </w:r>
      <w:r w:rsidR="007B56CF">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036690CB" w14:textId="4DF80D40"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D699B"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3591914"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C23EFD3"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9B47082" w14:textId="77777777" w:rsidR="00AE2C91" w:rsidRPr="00F8422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 xml:space="preserve">2.9. </w:t>
      </w:r>
      <w:r w:rsidR="00AE2C91" w:rsidRPr="00F8422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A4CF2A2" w14:textId="77777777" w:rsidR="004F2D3D" w:rsidRPr="00F8422D"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F8422D">
        <w:rPr>
          <w:rFonts w:ascii="Times New Roman" w:hAnsi="Times New Roman" w:cs="Times New Roman"/>
          <w:sz w:val="28"/>
          <w:szCs w:val="28"/>
        </w:rPr>
        <w:t>1)</w:t>
      </w:r>
      <w:r w:rsidRPr="00F8422D">
        <w:rPr>
          <w:rFonts w:ascii="Times New Roman" w:hAnsi="Times New Roman" w:cs="Times New Roman"/>
          <w:sz w:val="28"/>
          <w:szCs w:val="28"/>
        </w:rPr>
        <w:tab/>
        <w:t>заявление подано лицом, не уполномоченным на осуществление таких действий:</w:t>
      </w:r>
    </w:p>
    <w:p w14:paraId="25050EAA" w14:textId="55C51308" w:rsidR="004F2D3D" w:rsidRPr="00F8422D"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hAnsi="Times New Roman" w:cs="Times New Roman"/>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00F8422D" w:rsidRPr="00F8422D">
        <w:rPr>
          <w:rFonts w:ascii="Times New Roman" w:hAnsi="Times New Roman" w:cs="Times New Roman"/>
          <w:sz w:val="28"/>
          <w:szCs w:val="28"/>
        </w:rPr>
        <w:t xml:space="preserve">муниципальная </w:t>
      </w:r>
      <w:r w:rsidRPr="00F8422D">
        <w:rPr>
          <w:rFonts w:ascii="Times New Roman" w:hAnsi="Times New Roman" w:cs="Times New Roman"/>
          <w:sz w:val="28"/>
          <w:szCs w:val="28"/>
        </w:rPr>
        <w:t>услуга;</w:t>
      </w:r>
    </w:p>
    <w:p w14:paraId="4E10531E" w14:textId="77777777" w:rsidR="00AE2C91" w:rsidRPr="00F8422D"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22D">
        <w:rPr>
          <w:rFonts w:ascii="Times New Roman" w:eastAsia="Times New Roman" w:hAnsi="Times New Roman" w:cs="Times New Roman"/>
          <w:sz w:val="28"/>
          <w:szCs w:val="28"/>
          <w:lang w:eastAsia="ru-RU"/>
        </w:rPr>
        <w:t>2) п</w:t>
      </w:r>
      <w:r w:rsidR="00AE2C91" w:rsidRPr="00F8422D">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F8422D">
        <w:rPr>
          <w:rFonts w:ascii="Times New Roman" w:eastAsia="Times New Roman" w:hAnsi="Times New Roman" w:cs="Times New Roman"/>
          <w:sz w:val="28"/>
          <w:szCs w:val="28"/>
          <w:lang w:eastAsia="ru-RU"/>
        </w:rPr>
        <w:t>:</w:t>
      </w:r>
    </w:p>
    <w:p w14:paraId="63518B0D" w14:textId="5F6A13D9" w:rsidR="002C018A" w:rsidRPr="00F8422D"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F8422D">
        <w:rPr>
          <w:rFonts w:ascii="Times New Roman" w:hAnsi="Times New Roman" w:cs="Times New Roman"/>
          <w:sz w:val="28"/>
          <w:szCs w:val="28"/>
        </w:rPr>
        <w:t xml:space="preserve">- заявителем не представлены документы, установленные </w:t>
      </w:r>
      <w:hyperlink w:anchor="P128" w:history="1">
        <w:r w:rsidRPr="00F8422D">
          <w:rPr>
            <w:rFonts w:ascii="Times New Roman" w:hAnsi="Times New Roman" w:cs="Times New Roman"/>
            <w:sz w:val="28"/>
            <w:szCs w:val="28"/>
          </w:rPr>
          <w:t>пунктом 2.6</w:t>
        </w:r>
      </w:hyperlink>
      <w:r w:rsidRPr="00F8422D">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w:t>
      </w:r>
      <w:r w:rsidR="00F8422D">
        <w:rPr>
          <w:rFonts w:ascii="Times New Roman" w:hAnsi="Times New Roman" w:cs="Times New Roman"/>
          <w:sz w:val="28"/>
          <w:szCs w:val="28"/>
        </w:rPr>
        <w:t>муниципальной</w:t>
      </w:r>
      <w:r w:rsidRPr="00F8422D">
        <w:rPr>
          <w:rFonts w:ascii="Times New Roman" w:hAnsi="Times New Roman" w:cs="Times New Roman"/>
          <w:sz w:val="28"/>
          <w:szCs w:val="28"/>
        </w:rPr>
        <w:t xml:space="preserve"> услуги.</w:t>
      </w:r>
    </w:p>
    <w:p w14:paraId="4A5053CE"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06ABD6C3" w14:textId="77777777"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095AB0EA" w14:textId="77777777"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7741ABB7" w14:textId="69C34300"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отсутствие права на предоставление </w:t>
      </w:r>
      <w:r w:rsidR="008C50A7">
        <w:rPr>
          <w:rFonts w:ascii="Times New Roman" w:eastAsia="Times New Roman" w:hAnsi="Times New Roman" w:cs="Times New Roman"/>
          <w:sz w:val="28"/>
          <w:szCs w:val="28"/>
          <w:lang w:eastAsia="ru-RU"/>
        </w:rPr>
        <w:t xml:space="preserve">муниципальной </w:t>
      </w:r>
      <w:r w:rsidRPr="00BF08A5">
        <w:rPr>
          <w:rFonts w:ascii="Times New Roman" w:eastAsia="Times New Roman" w:hAnsi="Times New Roman" w:cs="Times New Roman"/>
          <w:sz w:val="28"/>
          <w:szCs w:val="28"/>
          <w:lang w:eastAsia="ru-RU"/>
        </w:rPr>
        <w:t>услуги:</w:t>
      </w:r>
    </w:p>
    <w:p w14:paraId="2D6579DA"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14:paraId="2900691A"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FCCDA2C"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40DA87A7"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1A92D7F4"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E736DA8"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D427A7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14:paraId="7A61A03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E4C4E9A"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0701DB9"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8310965"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14:paraId="5C420A3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8F6F8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55B62558" w14:textId="77777777"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C38DB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1F884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8BC08D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20AC4CB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08DBA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7E0871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BAA5D6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CD5A0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02DDA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FE7B8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3D6DB4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4A7848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993A59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44E34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DD00EE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1D9AF2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72069B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18389E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6E4F7F78"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ADA2323"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1D83025C" w14:textId="77777777"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14:paraId="45FE34A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436AB1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004F0CB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73A8980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5DC6D6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145DE73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717B871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AFB397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02D8E45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5BCFAC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EE8DD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3C3B21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593FF6A"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14:paraId="69BA3DED"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 xml:space="preserve">2.17.1. </w:t>
      </w:r>
      <w:r w:rsidR="00EE7274" w:rsidRPr="002A551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2A5519">
        <w:rPr>
          <w:rFonts w:ascii="Times New Roman" w:eastAsiaTheme="minorEastAsia" w:hAnsi="Times New Roman" w:cs="Times New Roman"/>
          <w:sz w:val="28"/>
          <w:szCs w:val="28"/>
          <w:lang w:eastAsia="ru-RU"/>
        </w:rPr>
        <w:t>.</w:t>
      </w:r>
    </w:p>
    <w:p w14:paraId="28E6A4AF"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348A385"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B5E5E9"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14:paraId="5141BEC9"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14:paraId="62410620"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14:paraId="7394E30C" w14:textId="77777777"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14:paraId="31D73301"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7CC79B8" w14:textId="77777777"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A663ED7"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6F85A461"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14:paraId="75001B1D"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14:paraId="201D2DBC"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14:paraId="1A704510"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14:paraId="60164064"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 xml:space="preserve">3.1.2. </w:t>
      </w:r>
      <w:bookmarkStart w:id="13" w:name="Par395"/>
      <w:bookmarkEnd w:id="13"/>
      <w:r w:rsidRPr="002A551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50B12467"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6CE68B9"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7944ADD"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F08C8F6"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F128CEA"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5B4B71C"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3.1.2.5. Результат выполнения административной процедуры:</w:t>
      </w:r>
    </w:p>
    <w:p w14:paraId="10E19FAA"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AB70537" w14:textId="77777777" w:rsidR="00290723" w:rsidRPr="002A551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51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A4FDB43" w14:textId="77777777" w:rsidR="00A903EF" w:rsidRPr="002A55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2A5519">
        <w:rPr>
          <w:rFonts w:ascii="Times New Roman" w:eastAsia="Times New Roman" w:hAnsi="Times New Roman" w:cs="Times New Roman"/>
          <w:sz w:val="28"/>
          <w:szCs w:val="28"/>
          <w:lang w:eastAsia="ru-RU"/>
        </w:rPr>
        <w:t>муниципаль</w:t>
      </w:r>
      <w:r w:rsidRPr="002A5519">
        <w:rPr>
          <w:rFonts w:ascii="Times New Roman" w:eastAsia="Times New Roman" w:hAnsi="Times New Roman" w:cs="Times New Roman"/>
          <w:sz w:val="28"/>
          <w:szCs w:val="28"/>
          <w:lang w:eastAsia="ru-RU"/>
        </w:rPr>
        <w:t>ной услуги и прилагаемых к нему документов.</w:t>
      </w:r>
    </w:p>
    <w:p w14:paraId="049B495F" w14:textId="77777777" w:rsidR="00FB2BCD" w:rsidRPr="002A55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2A5519">
        <w:rPr>
          <w:rFonts w:ascii="Times New Roman" w:eastAsia="Times New Roman" w:hAnsi="Times New Roman" w:cs="Times New Roman"/>
          <w:sz w:val="28"/>
          <w:szCs w:val="28"/>
          <w:lang w:eastAsia="ru-RU"/>
        </w:rPr>
        <w:t>прием</w:t>
      </w:r>
      <w:r w:rsidR="00FB2BCD" w:rsidRPr="002A5519">
        <w:rPr>
          <w:rFonts w:ascii="Times New Roman" w:eastAsia="Times New Roman" w:hAnsi="Times New Roman" w:cs="Times New Roman"/>
          <w:sz w:val="28"/>
          <w:szCs w:val="28"/>
          <w:lang w:eastAsia="ru-RU"/>
        </w:rPr>
        <w:t xml:space="preserve"> заявления и документов </w:t>
      </w:r>
      <w:r w:rsidR="008C321D" w:rsidRPr="002A5519">
        <w:rPr>
          <w:rFonts w:ascii="Times New Roman" w:eastAsia="Times New Roman" w:hAnsi="Times New Roman" w:cs="Times New Roman"/>
          <w:sz w:val="28"/>
          <w:szCs w:val="28"/>
          <w:lang w:eastAsia="ru-RU"/>
        </w:rPr>
        <w:t xml:space="preserve">в АИС «Межвед ЛО» </w:t>
      </w:r>
      <w:r w:rsidR="006A170A" w:rsidRPr="002A5519">
        <w:rPr>
          <w:rFonts w:ascii="Times New Roman" w:eastAsia="Times New Roman" w:hAnsi="Times New Roman" w:cs="Times New Roman"/>
          <w:sz w:val="28"/>
          <w:szCs w:val="28"/>
          <w:lang w:eastAsia="ru-RU"/>
        </w:rPr>
        <w:t>работник</w:t>
      </w:r>
      <w:r w:rsidR="008C321D" w:rsidRPr="002A5519">
        <w:rPr>
          <w:rFonts w:ascii="Times New Roman" w:eastAsia="Times New Roman" w:hAnsi="Times New Roman" w:cs="Times New Roman"/>
          <w:sz w:val="28"/>
          <w:szCs w:val="28"/>
          <w:lang w:eastAsia="ru-RU"/>
        </w:rPr>
        <w:t>ом</w:t>
      </w:r>
      <w:r w:rsidR="00FB2BCD" w:rsidRPr="002A5519">
        <w:rPr>
          <w:rFonts w:ascii="Times New Roman" w:eastAsia="Times New Roman" w:hAnsi="Times New Roman" w:cs="Times New Roman"/>
          <w:sz w:val="28"/>
          <w:szCs w:val="28"/>
          <w:lang w:eastAsia="ru-RU"/>
        </w:rPr>
        <w:t xml:space="preserve"> Администрации, ответственн</w:t>
      </w:r>
      <w:r w:rsidR="008C321D" w:rsidRPr="002A5519">
        <w:rPr>
          <w:rFonts w:ascii="Times New Roman" w:eastAsia="Times New Roman" w:hAnsi="Times New Roman" w:cs="Times New Roman"/>
          <w:sz w:val="28"/>
          <w:szCs w:val="28"/>
          <w:lang w:eastAsia="ru-RU"/>
        </w:rPr>
        <w:t>ым</w:t>
      </w:r>
      <w:r w:rsidR="00FB2BCD" w:rsidRPr="002A5519">
        <w:rPr>
          <w:rFonts w:ascii="Times New Roman" w:eastAsia="Times New Roman" w:hAnsi="Times New Roman" w:cs="Times New Roman"/>
          <w:sz w:val="28"/>
          <w:szCs w:val="28"/>
          <w:lang w:eastAsia="ru-RU"/>
        </w:rPr>
        <w:t xml:space="preserve"> за </w:t>
      </w:r>
      <w:r w:rsidR="008C321D" w:rsidRPr="002A5519">
        <w:rPr>
          <w:rFonts w:ascii="Times New Roman" w:eastAsia="Times New Roman" w:hAnsi="Times New Roman" w:cs="Times New Roman"/>
          <w:sz w:val="28"/>
          <w:szCs w:val="28"/>
          <w:lang w:eastAsia="ru-RU"/>
        </w:rPr>
        <w:t xml:space="preserve">рассмотрение документов и </w:t>
      </w:r>
      <w:r w:rsidR="00FB2BCD" w:rsidRPr="002A5519">
        <w:rPr>
          <w:rFonts w:ascii="Times New Roman" w:eastAsia="Times New Roman" w:hAnsi="Times New Roman" w:cs="Times New Roman"/>
          <w:sz w:val="28"/>
          <w:szCs w:val="28"/>
          <w:lang w:eastAsia="ru-RU"/>
        </w:rPr>
        <w:t>формирование проекта решения.</w:t>
      </w:r>
    </w:p>
    <w:p w14:paraId="545A858C" w14:textId="77777777" w:rsidR="00A903EF" w:rsidRPr="002A55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FC22301" w14:textId="77777777" w:rsidR="002D4EFE" w:rsidRPr="002A5519"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действие: </w:t>
      </w:r>
      <w:r w:rsidR="002D4EFE" w:rsidRPr="002A551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2A5519">
        <w:rPr>
          <w:rFonts w:ascii="Times New Roman" w:eastAsia="Times New Roman" w:hAnsi="Times New Roman" w:cs="Times New Roman"/>
          <w:sz w:val="28"/>
          <w:szCs w:val="28"/>
          <w:lang w:eastAsia="ru-RU"/>
        </w:rPr>
        <w:t xml:space="preserve"> получение муниципальной услуги</w:t>
      </w:r>
      <w:r w:rsidR="002D4EFE" w:rsidRPr="002A5519">
        <w:rPr>
          <w:rFonts w:ascii="Times New Roman" w:eastAsia="Times New Roman" w:hAnsi="Times New Roman" w:cs="Times New Roman"/>
          <w:sz w:val="28"/>
          <w:szCs w:val="28"/>
          <w:lang w:eastAsia="ru-RU"/>
        </w:rPr>
        <w:t>;</w:t>
      </w:r>
    </w:p>
    <w:p w14:paraId="45C59A5B" w14:textId="77777777" w:rsidR="00B05CA4" w:rsidRPr="002A5519"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действие:  </w:t>
      </w:r>
      <w:r w:rsidR="002D4EFE" w:rsidRPr="002A5519">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2A5519">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2A5519">
        <w:rPr>
          <w:rFonts w:ascii="Times New Roman" w:eastAsia="Times New Roman" w:hAnsi="Times New Roman" w:cs="Times New Roman"/>
          <w:sz w:val="28"/>
          <w:szCs w:val="28"/>
          <w:lang w:eastAsia="ru-RU"/>
        </w:rPr>
        <w:t>;</w:t>
      </w:r>
    </w:p>
    <w:p w14:paraId="48BF695A" w14:textId="77777777" w:rsidR="0001689C" w:rsidRPr="002A5519"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действие: </w:t>
      </w:r>
      <w:r w:rsidR="00F531D1" w:rsidRPr="002A5519">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2A5519">
        <w:rPr>
          <w:rFonts w:ascii="Times New Roman" w:eastAsia="Times New Roman" w:hAnsi="Times New Roman" w:cs="Times New Roman"/>
          <w:sz w:val="28"/>
          <w:szCs w:val="28"/>
          <w:lang w:eastAsia="ru-RU"/>
        </w:rPr>
        <w:t xml:space="preserve"> не более </w:t>
      </w:r>
      <w:r w:rsidR="00AB072F" w:rsidRPr="002A5519">
        <w:rPr>
          <w:rFonts w:ascii="Times New Roman" w:eastAsia="Times New Roman" w:hAnsi="Times New Roman" w:cs="Times New Roman"/>
          <w:sz w:val="28"/>
          <w:szCs w:val="28"/>
          <w:lang w:eastAsia="ru-RU"/>
        </w:rPr>
        <w:t>1</w:t>
      </w:r>
      <w:r w:rsidR="0001689C" w:rsidRPr="002A5519">
        <w:rPr>
          <w:rFonts w:ascii="Times New Roman" w:eastAsia="Times New Roman" w:hAnsi="Times New Roman" w:cs="Times New Roman"/>
          <w:sz w:val="28"/>
          <w:szCs w:val="28"/>
          <w:lang w:eastAsia="ru-RU"/>
        </w:rPr>
        <w:t xml:space="preserve"> (</w:t>
      </w:r>
      <w:r w:rsidR="00AB072F" w:rsidRPr="002A5519">
        <w:rPr>
          <w:rFonts w:ascii="Times New Roman" w:eastAsia="Times New Roman" w:hAnsi="Times New Roman" w:cs="Times New Roman"/>
          <w:sz w:val="28"/>
          <w:szCs w:val="28"/>
          <w:lang w:eastAsia="ru-RU"/>
        </w:rPr>
        <w:t>одного</w:t>
      </w:r>
      <w:r w:rsidR="0001689C" w:rsidRPr="002A5519">
        <w:rPr>
          <w:rFonts w:ascii="Times New Roman" w:eastAsia="Times New Roman" w:hAnsi="Times New Roman" w:cs="Times New Roman"/>
          <w:sz w:val="28"/>
          <w:szCs w:val="28"/>
          <w:lang w:eastAsia="ru-RU"/>
        </w:rPr>
        <w:t>) рабоч</w:t>
      </w:r>
      <w:r w:rsidR="00AB072F" w:rsidRPr="002A5519">
        <w:rPr>
          <w:rFonts w:ascii="Times New Roman" w:eastAsia="Times New Roman" w:hAnsi="Times New Roman" w:cs="Times New Roman"/>
          <w:sz w:val="28"/>
          <w:szCs w:val="28"/>
          <w:lang w:eastAsia="ru-RU"/>
        </w:rPr>
        <w:t>его</w:t>
      </w:r>
      <w:r w:rsidR="0001689C" w:rsidRPr="002A5519">
        <w:rPr>
          <w:rFonts w:ascii="Times New Roman" w:eastAsia="Times New Roman" w:hAnsi="Times New Roman" w:cs="Times New Roman"/>
          <w:sz w:val="28"/>
          <w:szCs w:val="28"/>
          <w:lang w:eastAsia="ru-RU"/>
        </w:rPr>
        <w:t xml:space="preserve"> дн</w:t>
      </w:r>
      <w:r w:rsidR="00AB072F" w:rsidRPr="002A5519">
        <w:rPr>
          <w:rFonts w:ascii="Times New Roman" w:eastAsia="Times New Roman" w:hAnsi="Times New Roman" w:cs="Times New Roman"/>
          <w:sz w:val="28"/>
          <w:szCs w:val="28"/>
          <w:lang w:eastAsia="ru-RU"/>
        </w:rPr>
        <w:t>я</w:t>
      </w:r>
      <w:r w:rsidR="0001689C" w:rsidRPr="002A5519">
        <w:rPr>
          <w:rFonts w:ascii="Times New Roman" w:eastAsia="Times New Roman" w:hAnsi="Times New Roman" w:cs="Times New Roman"/>
          <w:sz w:val="28"/>
          <w:szCs w:val="28"/>
          <w:lang w:eastAsia="ru-RU"/>
        </w:rPr>
        <w:t>.</w:t>
      </w:r>
    </w:p>
    <w:p w14:paraId="723988CB" w14:textId="77777777" w:rsidR="00090480" w:rsidRPr="002A5519"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ab/>
      </w:r>
      <w:r w:rsidR="00090480" w:rsidRPr="002A5519">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2A5519">
        <w:rPr>
          <w:rFonts w:ascii="Times New Roman" w:eastAsia="Times New Roman" w:hAnsi="Times New Roman" w:cs="Times New Roman"/>
          <w:sz w:val="28"/>
          <w:szCs w:val="28"/>
          <w:lang w:eastAsia="ru-RU"/>
        </w:rPr>
        <w:t>6</w:t>
      </w:r>
      <w:r w:rsidR="00090480" w:rsidRPr="002A5519">
        <w:rPr>
          <w:rFonts w:ascii="Times New Roman" w:eastAsia="Times New Roman" w:hAnsi="Times New Roman" w:cs="Times New Roman"/>
          <w:sz w:val="28"/>
          <w:szCs w:val="28"/>
          <w:lang w:eastAsia="ru-RU"/>
        </w:rPr>
        <w:t xml:space="preserve"> </w:t>
      </w:r>
      <w:r w:rsidRPr="002A5519">
        <w:rPr>
          <w:rFonts w:ascii="Times New Roman" w:eastAsia="Times New Roman" w:hAnsi="Times New Roman" w:cs="Times New Roman"/>
          <w:sz w:val="28"/>
          <w:szCs w:val="28"/>
          <w:lang w:eastAsia="ru-RU"/>
        </w:rPr>
        <w:t>(</w:t>
      </w:r>
      <w:r w:rsidR="00AB072F" w:rsidRPr="002A5519">
        <w:rPr>
          <w:rFonts w:ascii="Times New Roman" w:eastAsia="Times New Roman" w:hAnsi="Times New Roman" w:cs="Times New Roman"/>
          <w:sz w:val="28"/>
          <w:szCs w:val="28"/>
          <w:lang w:eastAsia="ru-RU"/>
        </w:rPr>
        <w:t>шести</w:t>
      </w:r>
      <w:r w:rsidRPr="002A5519">
        <w:rPr>
          <w:rFonts w:ascii="Times New Roman" w:eastAsia="Times New Roman" w:hAnsi="Times New Roman" w:cs="Times New Roman"/>
          <w:sz w:val="28"/>
          <w:szCs w:val="28"/>
          <w:lang w:eastAsia="ru-RU"/>
        </w:rPr>
        <w:t xml:space="preserve">) </w:t>
      </w:r>
      <w:r w:rsidR="00090480" w:rsidRPr="002A5519">
        <w:rPr>
          <w:rFonts w:ascii="Times New Roman" w:eastAsia="Times New Roman" w:hAnsi="Times New Roman" w:cs="Times New Roman"/>
          <w:sz w:val="28"/>
          <w:szCs w:val="28"/>
          <w:lang w:eastAsia="ru-RU"/>
        </w:rPr>
        <w:t>рабочих дней.</w:t>
      </w:r>
    </w:p>
    <w:p w14:paraId="2441D18D" w14:textId="77777777" w:rsidR="002D4EFE" w:rsidRPr="002A55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2A5519">
        <w:rPr>
          <w:rFonts w:ascii="Times New Roman" w:eastAsia="Times New Roman" w:hAnsi="Times New Roman" w:cs="Times New Roman"/>
          <w:sz w:val="28"/>
          <w:szCs w:val="28"/>
          <w:lang w:eastAsia="ru-RU"/>
        </w:rPr>
        <w:t>ый</w:t>
      </w:r>
      <w:r w:rsidRPr="002A5519">
        <w:rPr>
          <w:rFonts w:ascii="Times New Roman" w:eastAsia="Times New Roman" w:hAnsi="Times New Roman" w:cs="Times New Roman"/>
          <w:sz w:val="28"/>
          <w:szCs w:val="28"/>
          <w:lang w:eastAsia="ru-RU"/>
        </w:rPr>
        <w:t xml:space="preserve"> за </w:t>
      </w:r>
      <w:r w:rsidR="00F531D1" w:rsidRPr="002A5519">
        <w:rPr>
          <w:rFonts w:ascii="Times New Roman" w:eastAsia="Times New Roman" w:hAnsi="Times New Roman" w:cs="Times New Roman"/>
          <w:sz w:val="28"/>
          <w:szCs w:val="28"/>
          <w:lang w:eastAsia="ru-RU"/>
        </w:rPr>
        <w:t>рассмотрение документов и формирование проекта решения</w:t>
      </w:r>
      <w:r w:rsidRPr="002A5519">
        <w:rPr>
          <w:rFonts w:ascii="Times New Roman" w:eastAsia="Times New Roman" w:hAnsi="Times New Roman" w:cs="Times New Roman"/>
          <w:sz w:val="28"/>
          <w:szCs w:val="28"/>
          <w:lang w:eastAsia="ru-RU"/>
        </w:rPr>
        <w:t>.</w:t>
      </w:r>
    </w:p>
    <w:p w14:paraId="0C10E72B"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3.1.3.4</w:t>
      </w:r>
      <w:r w:rsidRPr="001200C7">
        <w:rPr>
          <w:rFonts w:ascii="Times New Roman" w:eastAsia="Times New Roman" w:hAnsi="Times New Roman" w:cs="Times New Roman"/>
          <w:sz w:val="28"/>
          <w:szCs w:val="28"/>
          <w:lang w:eastAsia="ru-RU"/>
        </w:rPr>
        <w:t xml:space="preserve">.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F810108"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14:paraId="13119AC0" w14:textId="77777777" w:rsidR="002D4EFE" w:rsidRPr="002A5519"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проект </w:t>
      </w:r>
      <w:r w:rsidR="00276626" w:rsidRPr="002A5519">
        <w:rPr>
          <w:rFonts w:ascii="Times New Roman" w:eastAsia="Times New Roman" w:hAnsi="Times New Roman" w:cs="Times New Roman"/>
          <w:sz w:val="28"/>
          <w:szCs w:val="28"/>
          <w:lang w:eastAsia="ru-RU"/>
        </w:rPr>
        <w:t>решения</w:t>
      </w:r>
      <w:r w:rsidRPr="002A5519">
        <w:rPr>
          <w:rFonts w:ascii="Times New Roman" w:eastAsia="Times New Roman" w:hAnsi="Times New Roman" w:cs="Times New Roman"/>
          <w:sz w:val="28"/>
          <w:szCs w:val="28"/>
          <w:lang w:eastAsia="ru-RU"/>
        </w:rPr>
        <w:t xml:space="preserve"> </w:t>
      </w:r>
      <w:r w:rsidR="00F51038" w:rsidRPr="002A5519">
        <w:rPr>
          <w:rFonts w:ascii="Times New Roman" w:eastAsia="Times New Roman" w:hAnsi="Times New Roman" w:cs="Times New Roman"/>
          <w:sz w:val="28"/>
          <w:szCs w:val="28"/>
          <w:lang w:eastAsia="ru-RU"/>
        </w:rPr>
        <w:t>Администрации</w:t>
      </w:r>
      <w:r w:rsidRPr="002A5519">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2A5519">
        <w:rPr>
          <w:rFonts w:ascii="Times New Roman" w:eastAsia="Times New Roman" w:hAnsi="Times New Roman" w:cs="Times New Roman"/>
          <w:sz w:val="28"/>
          <w:szCs w:val="28"/>
          <w:lang w:eastAsia="ru-RU"/>
        </w:rPr>
        <w:t>, публичного сервитута</w:t>
      </w:r>
      <w:r w:rsidR="00F531D1" w:rsidRPr="002A5519">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2A5519">
        <w:rPr>
          <w:rFonts w:ascii="Times New Roman" w:eastAsia="Times New Roman" w:hAnsi="Times New Roman" w:cs="Times New Roman"/>
          <w:sz w:val="28"/>
          <w:szCs w:val="28"/>
          <w:lang w:eastAsia="ru-RU"/>
        </w:rPr>
        <w:t>;</w:t>
      </w:r>
    </w:p>
    <w:p w14:paraId="256A818E" w14:textId="77777777" w:rsidR="002D4EFE" w:rsidRPr="002A551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2A5519">
        <w:rPr>
          <w:rFonts w:ascii="Times New Roman" w:eastAsia="Times New Roman" w:hAnsi="Times New Roman" w:cs="Times New Roman"/>
          <w:sz w:val="28"/>
          <w:szCs w:val="28"/>
          <w:lang w:eastAsia="ru-RU"/>
        </w:rPr>
        <w:t>муниципаль</w:t>
      </w:r>
      <w:r w:rsidRPr="002A5519">
        <w:rPr>
          <w:rFonts w:ascii="Times New Roman" w:eastAsia="Times New Roman" w:hAnsi="Times New Roman" w:cs="Times New Roman"/>
          <w:sz w:val="28"/>
          <w:szCs w:val="28"/>
          <w:lang w:eastAsia="ru-RU"/>
        </w:rPr>
        <w:t>ной услуги</w:t>
      </w:r>
      <w:r w:rsidR="00F531D1" w:rsidRPr="002A5519">
        <w:rPr>
          <w:rFonts w:ascii="Times New Roman" w:eastAsia="Times New Roman" w:hAnsi="Times New Roman" w:cs="Times New Roman"/>
          <w:sz w:val="28"/>
          <w:szCs w:val="28"/>
        </w:rPr>
        <w:t xml:space="preserve"> </w:t>
      </w:r>
      <w:r w:rsidR="00F531D1" w:rsidRPr="002A5519">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14:paraId="01F8FB35" w14:textId="77777777" w:rsidR="002D4EFE" w:rsidRPr="002A55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Решение об отказе в предоставлении </w:t>
      </w:r>
      <w:r w:rsidR="00F51038" w:rsidRPr="002A5519">
        <w:rPr>
          <w:rFonts w:ascii="Times New Roman" w:eastAsia="Times New Roman" w:hAnsi="Times New Roman" w:cs="Times New Roman"/>
          <w:sz w:val="28"/>
          <w:szCs w:val="28"/>
          <w:lang w:eastAsia="ru-RU"/>
        </w:rPr>
        <w:t>муниципаль</w:t>
      </w:r>
      <w:r w:rsidRPr="002A551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47C9D2D5" w14:textId="77777777" w:rsidR="00A903EF" w:rsidRPr="002A55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w:t>
      </w:r>
      <w:r w:rsidR="00F51038" w:rsidRPr="002A5519">
        <w:rPr>
          <w:rFonts w:ascii="Times New Roman" w:eastAsia="Times New Roman" w:hAnsi="Times New Roman" w:cs="Times New Roman"/>
          <w:sz w:val="28"/>
          <w:szCs w:val="28"/>
          <w:lang w:eastAsia="ru-RU"/>
        </w:rPr>
        <w:t>4</w:t>
      </w:r>
      <w:r w:rsidRPr="002A5519">
        <w:rPr>
          <w:rFonts w:ascii="Times New Roman" w:eastAsia="Times New Roman" w:hAnsi="Times New Roman" w:cs="Times New Roman"/>
          <w:sz w:val="28"/>
          <w:szCs w:val="28"/>
          <w:lang w:eastAsia="ru-RU"/>
        </w:rPr>
        <w:t xml:space="preserve">. Принятие решения о предоставлении </w:t>
      </w:r>
      <w:r w:rsidR="006A170A" w:rsidRPr="002A5519">
        <w:rPr>
          <w:rFonts w:ascii="Times New Roman" w:eastAsia="Times New Roman" w:hAnsi="Times New Roman" w:cs="Times New Roman"/>
          <w:sz w:val="28"/>
          <w:szCs w:val="28"/>
          <w:lang w:eastAsia="ru-RU"/>
        </w:rPr>
        <w:t>муниципаль</w:t>
      </w:r>
      <w:r w:rsidRPr="002A551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2A5519">
        <w:rPr>
          <w:rFonts w:ascii="Times New Roman" w:eastAsia="Times New Roman" w:hAnsi="Times New Roman" w:cs="Times New Roman"/>
          <w:sz w:val="28"/>
          <w:szCs w:val="28"/>
          <w:lang w:eastAsia="ru-RU"/>
        </w:rPr>
        <w:t>муниципаль</w:t>
      </w:r>
      <w:r w:rsidRPr="002A5519">
        <w:rPr>
          <w:rFonts w:ascii="Times New Roman" w:eastAsia="Times New Roman" w:hAnsi="Times New Roman" w:cs="Times New Roman"/>
          <w:sz w:val="28"/>
          <w:szCs w:val="28"/>
          <w:lang w:eastAsia="ru-RU"/>
        </w:rPr>
        <w:t>ной услуги.</w:t>
      </w:r>
    </w:p>
    <w:p w14:paraId="24AA0029" w14:textId="77777777" w:rsidR="00F51038" w:rsidRPr="002A551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w:t>
      </w:r>
      <w:r w:rsidR="00F51038" w:rsidRPr="002A5519">
        <w:rPr>
          <w:rFonts w:ascii="Times New Roman" w:eastAsia="Times New Roman" w:hAnsi="Times New Roman" w:cs="Times New Roman"/>
          <w:sz w:val="28"/>
          <w:szCs w:val="28"/>
          <w:lang w:eastAsia="ru-RU"/>
        </w:rPr>
        <w:t>4</w:t>
      </w:r>
      <w:r w:rsidRPr="002A551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2A5519">
        <w:rPr>
          <w:rFonts w:ascii="Times New Roman" w:eastAsia="Times New Roman" w:hAnsi="Times New Roman" w:cs="Times New Roman"/>
          <w:sz w:val="28"/>
          <w:szCs w:val="28"/>
          <w:lang w:eastAsia="ru-RU"/>
        </w:rPr>
        <w:t>представление проекта решения</w:t>
      </w:r>
      <w:r w:rsidR="00B05CA4" w:rsidRPr="002A5519">
        <w:rPr>
          <w:rFonts w:ascii="Times New Roman" w:eastAsia="Times New Roman" w:hAnsi="Times New Roman" w:cs="Times New Roman"/>
          <w:sz w:val="28"/>
          <w:szCs w:val="28"/>
          <w:lang w:eastAsia="ru-RU"/>
        </w:rPr>
        <w:t xml:space="preserve">, заявления и документов </w:t>
      </w:r>
      <w:r w:rsidR="00F51038" w:rsidRPr="002A551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28D4FA04" w14:textId="77777777" w:rsidR="00A903EF" w:rsidRPr="002A5519" w:rsidRDefault="00A903EF" w:rsidP="00447C98">
      <w:pPr>
        <w:spacing w:after="0" w:line="240" w:lineRule="auto"/>
        <w:ind w:firstLine="709"/>
        <w:contextualSpacing/>
        <w:jc w:val="both"/>
        <w:rPr>
          <w:rFonts w:ascii="Times New Roman" w:hAnsi="Times New Roman" w:cs="Times New Roman"/>
          <w:sz w:val="28"/>
          <w:szCs w:val="28"/>
        </w:rPr>
      </w:pPr>
      <w:r w:rsidRPr="002A5519">
        <w:rPr>
          <w:rFonts w:ascii="Times New Roman" w:hAnsi="Times New Roman" w:cs="Times New Roman"/>
          <w:sz w:val="28"/>
          <w:szCs w:val="28"/>
        </w:rPr>
        <w:t>3.1.</w:t>
      </w:r>
      <w:r w:rsidR="00F51038" w:rsidRPr="002A5519">
        <w:rPr>
          <w:rFonts w:ascii="Times New Roman" w:hAnsi="Times New Roman" w:cs="Times New Roman"/>
          <w:sz w:val="28"/>
          <w:szCs w:val="28"/>
        </w:rPr>
        <w:t>4</w:t>
      </w:r>
      <w:r w:rsidRPr="002A551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D882C1F" w14:textId="77777777" w:rsidR="00F51038" w:rsidRPr="002A551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2A5519">
        <w:rPr>
          <w:rFonts w:ascii="Times New Roman" w:eastAsia="Times New Roman" w:hAnsi="Times New Roman" w:cs="Times New Roman"/>
          <w:sz w:val="28"/>
          <w:szCs w:val="28"/>
          <w:lang w:eastAsia="ru-RU"/>
        </w:rPr>
        <w:t>2</w:t>
      </w:r>
      <w:r w:rsidRPr="002A5519">
        <w:rPr>
          <w:rFonts w:ascii="Times New Roman" w:eastAsia="Times New Roman" w:hAnsi="Times New Roman" w:cs="Times New Roman"/>
          <w:sz w:val="28"/>
          <w:szCs w:val="28"/>
          <w:lang w:eastAsia="ru-RU"/>
        </w:rPr>
        <w:t xml:space="preserve"> рабоч</w:t>
      </w:r>
      <w:r w:rsidR="00AB072F" w:rsidRPr="002A5519">
        <w:rPr>
          <w:rFonts w:ascii="Times New Roman" w:eastAsia="Times New Roman" w:hAnsi="Times New Roman" w:cs="Times New Roman"/>
          <w:sz w:val="28"/>
          <w:szCs w:val="28"/>
          <w:lang w:eastAsia="ru-RU"/>
        </w:rPr>
        <w:t>их</w:t>
      </w:r>
      <w:r w:rsidRPr="002A5519">
        <w:rPr>
          <w:rFonts w:ascii="Times New Roman" w:eastAsia="Times New Roman" w:hAnsi="Times New Roman" w:cs="Times New Roman"/>
          <w:sz w:val="28"/>
          <w:szCs w:val="28"/>
          <w:lang w:eastAsia="ru-RU"/>
        </w:rPr>
        <w:t xml:space="preserve"> дн</w:t>
      </w:r>
      <w:r w:rsidR="00AB072F" w:rsidRPr="002A5519">
        <w:rPr>
          <w:rFonts w:ascii="Times New Roman" w:eastAsia="Times New Roman" w:hAnsi="Times New Roman" w:cs="Times New Roman"/>
          <w:sz w:val="28"/>
          <w:szCs w:val="28"/>
          <w:lang w:eastAsia="ru-RU"/>
        </w:rPr>
        <w:t>ей</w:t>
      </w:r>
      <w:r w:rsidRPr="002A551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C114B5F" w14:textId="77777777"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A5519">
        <w:rPr>
          <w:rFonts w:ascii="Times New Roman" w:hAnsi="Times New Roman" w:cs="Times New Roman"/>
          <w:sz w:val="28"/>
          <w:szCs w:val="28"/>
        </w:rPr>
        <w:t>3.1.</w:t>
      </w:r>
      <w:r w:rsidR="00F51038" w:rsidRPr="002A5519">
        <w:rPr>
          <w:rFonts w:ascii="Times New Roman" w:hAnsi="Times New Roman" w:cs="Times New Roman"/>
          <w:sz w:val="28"/>
          <w:szCs w:val="28"/>
        </w:rPr>
        <w:t>4</w:t>
      </w:r>
      <w:r w:rsidRPr="002A5519">
        <w:rPr>
          <w:rFonts w:ascii="Times New Roman" w:hAnsi="Times New Roman" w:cs="Times New Roman"/>
          <w:sz w:val="28"/>
          <w:szCs w:val="28"/>
        </w:rPr>
        <w:t>.3. Лицо, ответственное</w:t>
      </w:r>
      <w:r w:rsidRPr="00A903EF">
        <w:rPr>
          <w:rFonts w:ascii="Times New Roman" w:hAnsi="Times New Roman" w:cs="Times New Roman"/>
          <w:sz w:val="28"/>
          <w:szCs w:val="28"/>
        </w:rPr>
        <w:t xml:space="preserve">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14:paraId="7E85587F"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5CA0E9EF" w14:textId="03D077D8"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2A5519">
        <w:rPr>
          <w:rFonts w:ascii="Times New Roman" w:eastAsia="Times New Roman" w:hAnsi="Times New Roman" w:cs="Times New Roman"/>
          <w:sz w:val="28"/>
          <w:szCs w:val="28"/>
          <w:lang w:eastAsia="ru-RU"/>
        </w:rPr>
        <w:t>р</w:t>
      </w:r>
      <w:r w:rsidR="002A5519" w:rsidRPr="002A5519">
        <w:rPr>
          <w:rFonts w:ascii="Times New Roman" w:eastAsia="Times New Roman" w:hAnsi="Times New Roman" w:cs="Times New Roman"/>
          <w:sz w:val="28"/>
          <w:szCs w:val="28"/>
          <w:lang w:eastAsia="ru-RU"/>
        </w:rPr>
        <w:t>е</w:t>
      </w:r>
      <w:r w:rsidR="002A5519">
        <w:rPr>
          <w:rFonts w:ascii="Times New Roman" w:eastAsia="Times New Roman" w:hAnsi="Times New Roman" w:cs="Times New Roman"/>
          <w:sz w:val="28"/>
          <w:szCs w:val="28"/>
          <w:lang w:eastAsia="ru-RU"/>
        </w:rPr>
        <w:t>шения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43B61F3"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15295EE1" w14:textId="3E968024"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14:paraId="6F2988AB" w14:textId="77777777" w:rsidR="00A903EF" w:rsidRPr="002A5519"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2A55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2A5519">
        <w:rPr>
          <w:rFonts w:ascii="Times New Roman" w:hAnsi="Times New Roman" w:cs="Times New Roman"/>
          <w:sz w:val="28"/>
          <w:szCs w:val="28"/>
        </w:rPr>
        <w:t xml:space="preserve">работник Администрации, ответственный за делопроизводство, загружает </w:t>
      </w:r>
      <w:r w:rsidRPr="002A5519">
        <w:rPr>
          <w:rFonts w:ascii="Times New Roman" w:hAnsi="Times New Roman" w:cs="Times New Roman"/>
          <w:sz w:val="28"/>
          <w:szCs w:val="28"/>
        </w:rPr>
        <w:t xml:space="preserve">результат </w:t>
      </w:r>
      <w:r w:rsidR="004F091F" w:rsidRPr="002A5519">
        <w:rPr>
          <w:rFonts w:ascii="Times New Roman" w:hAnsi="Times New Roman" w:cs="Times New Roman"/>
          <w:sz w:val="28"/>
          <w:szCs w:val="28"/>
        </w:rPr>
        <w:t xml:space="preserve">(подписанное решение) </w:t>
      </w:r>
      <w:r w:rsidRPr="002A5519">
        <w:rPr>
          <w:rFonts w:ascii="Times New Roman" w:hAnsi="Times New Roman" w:cs="Times New Roman"/>
          <w:sz w:val="28"/>
          <w:szCs w:val="28"/>
        </w:rPr>
        <w:t xml:space="preserve">предоставления </w:t>
      </w:r>
      <w:r w:rsidR="002B3010" w:rsidRPr="002A5519">
        <w:rPr>
          <w:rFonts w:ascii="Times New Roman" w:hAnsi="Times New Roman" w:cs="Times New Roman"/>
          <w:sz w:val="28"/>
          <w:szCs w:val="28"/>
        </w:rPr>
        <w:t>муниципаль</w:t>
      </w:r>
      <w:r w:rsidRPr="002A5519">
        <w:rPr>
          <w:rFonts w:ascii="Times New Roman" w:hAnsi="Times New Roman" w:cs="Times New Roman"/>
          <w:sz w:val="28"/>
          <w:szCs w:val="28"/>
        </w:rPr>
        <w:t xml:space="preserve">ной услуги </w:t>
      </w:r>
      <w:r w:rsidR="004F091F" w:rsidRPr="002A5519">
        <w:rPr>
          <w:rFonts w:ascii="Times New Roman" w:hAnsi="Times New Roman" w:cs="Times New Roman"/>
          <w:sz w:val="28"/>
          <w:szCs w:val="28"/>
        </w:rPr>
        <w:t xml:space="preserve">в АИС «Межвед ЛО» и направляет заявителю </w:t>
      </w:r>
      <w:r w:rsidRPr="002A5519">
        <w:rPr>
          <w:rFonts w:ascii="Times New Roman" w:hAnsi="Times New Roman" w:cs="Times New Roman"/>
          <w:sz w:val="28"/>
          <w:szCs w:val="28"/>
        </w:rPr>
        <w:t>способом, указанным в заявлении</w:t>
      </w:r>
      <w:r w:rsidR="00F531D1" w:rsidRPr="002A5519">
        <w:rPr>
          <w:rFonts w:ascii="Times New Roman" w:hAnsi="Times New Roman" w:cs="Times New Roman"/>
          <w:sz w:val="28"/>
          <w:szCs w:val="28"/>
        </w:rPr>
        <w:t>,</w:t>
      </w:r>
      <w:r w:rsidR="00564710" w:rsidRPr="002A5519">
        <w:rPr>
          <w:rFonts w:ascii="Times New Roman" w:hAnsi="Times New Roman" w:cs="Times New Roman"/>
          <w:sz w:val="28"/>
          <w:szCs w:val="28"/>
        </w:rPr>
        <w:t xml:space="preserve"> в течение </w:t>
      </w:r>
      <w:r w:rsidRPr="002A5519">
        <w:rPr>
          <w:rFonts w:ascii="Times New Roman" w:hAnsi="Times New Roman" w:cs="Times New Roman"/>
          <w:sz w:val="28"/>
          <w:szCs w:val="28"/>
        </w:rPr>
        <w:t xml:space="preserve">1 </w:t>
      </w:r>
      <w:r w:rsidR="00F51038" w:rsidRPr="002A5519">
        <w:rPr>
          <w:rFonts w:ascii="Times New Roman" w:hAnsi="Times New Roman" w:cs="Times New Roman"/>
          <w:sz w:val="28"/>
          <w:szCs w:val="28"/>
        </w:rPr>
        <w:t xml:space="preserve">рабочего </w:t>
      </w:r>
      <w:r w:rsidRPr="002A5519">
        <w:rPr>
          <w:rFonts w:ascii="Times New Roman" w:hAnsi="Times New Roman" w:cs="Times New Roman"/>
          <w:sz w:val="28"/>
          <w:szCs w:val="28"/>
        </w:rPr>
        <w:t>дня</w:t>
      </w:r>
      <w:r w:rsidR="00F531D1" w:rsidRPr="002A5519">
        <w:rPr>
          <w:rFonts w:ascii="Times New Roman" w:hAnsi="Times New Roman" w:cs="Times New Roman"/>
          <w:sz w:val="28"/>
          <w:szCs w:val="28"/>
        </w:rPr>
        <w:t xml:space="preserve"> с даты окончания третьей административной процедуры</w:t>
      </w:r>
      <w:r w:rsidRPr="002A5519">
        <w:rPr>
          <w:rFonts w:ascii="Times New Roman" w:hAnsi="Times New Roman" w:cs="Times New Roman"/>
          <w:sz w:val="28"/>
          <w:szCs w:val="28"/>
        </w:rPr>
        <w:t>.</w:t>
      </w:r>
    </w:p>
    <w:p w14:paraId="276D0B66" w14:textId="77777777" w:rsidR="002B61E1" w:rsidRPr="002A551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A5519">
        <w:rPr>
          <w:rFonts w:ascii="Times New Roman" w:hAnsi="Times New Roman" w:cs="Times New Roman"/>
          <w:sz w:val="28"/>
          <w:szCs w:val="28"/>
        </w:rPr>
        <w:t>3.1.</w:t>
      </w:r>
      <w:r w:rsidR="00564710" w:rsidRPr="002A5519">
        <w:rPr>
          <w:rFonts w:ascii="Times New Roman" w:hAnsi="Times New Roman" w:cs="Times New Roman"/>
          <w:sz w:val="28"/>
          <w:szCs w:val="28"/>
        </w:rPr>
        <w:t>5</w:t>
      </w:r>
      <w:r w:rsidRPr="002A5519">
        <w:rPr>
          <w:rFonts w:ascii="Times New Roman" w:hAnsi="Times New Roman" w:cs="Times New Roman"/>
          <w:sz w:val="28"/>
          <w:szCs w:val="28"/>
        </w:rPr>
        <w:t xml:space="preserve">.3. Лицо, ответственное за выполнение административной процедуры: </w:t>
      </w:r>
      <w:r w:rsidR="002B61E1" w:rsidRPr="002A5519">
        <w:rPr>
          <w:rFonts w:ascii="Times New Roman" w:eastAsia="Times New Roman" w:hAnsi="Times New Roman" w:cs="Times New Roman"/>
          <w:sz w:val="28"/>
          <w:szCs w:val="28"/>
          <w:lang w:eastAsia="ru-RU"/>
        </w:rPr>
        <w:t>работник Администрации</w:t>
      </w:r>
      <w:r w:rsidR="00F531D1" w:rsidRPr="002A5519">
        <w:rPr>
          <w:rFonts w:ascii="Times New Roman" w:eastAsia="Times New Roman" w:hAnsi="Times New Roman" w:cs="Times New Roman"/>
          <w:sz w:val="28"/>
          <w:szCs w:val="28"/>
          <w:lang w:eastAsia="ru-RU"/>
        </w:rPr>
        <w:t>, ответственный за делопроизводство</w:t>
      </w:r>
      <w:r w:rsidR="002B61E1" w:rsidRPr="002A5519">
        <w:rPr>
          <w:rFonts w:ascii="Times New Roman" w:eastAsia="Times New Roman" w:hAnsi="Times New Roman" w:cs="Times New Roman"/>
          <w:sz w:val="28"/>
          <w:szCs w:val="28"/>
          <w:lang w:eastAsia="ru-RU"/>
        </w:rPr>
        <w:t>.</w:t>
      </w:r>
    </w:p>
    <w:p w14:paraId="1D5B0486" w14:textId="77777777" w:rsidR="00A903EF" w:rsidRPr="002A551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3.1.</w:t>
      </w:r>
      <w:r w:rsidR="00564710" w:rsidRPr="002A5519">
        <w:rPr>
          <w:rFonts w:ascii="Times New Roman" w:eastAsia="Times New Roman" w:hAnsi="Times New Roman" w:cs="Times New Roman"/>
          <w:sz w:val="28"/>
          <w:szCs w:val="28"/>
          <w:lang w:eastAsia="ru-RU"/>
        </w:rPr>
        <w:t>5</w:t>
      </w:r>
      <w:r w:rsidRPr="002A5519">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2A5519">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2A5519">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14:paraId="47C9528F" w14:textId="77777777" w:rsidR="00B832BD" w:rsidRPr="002A551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2A5519">
        <w:rPr>
          <w:rFonts w:ascii="Times New Roman" w:eastAsia="Times New Roman" w:hAnsi="Times New Roman" w:cs="Times New Roman"/>
          <w:sz w:val="28"/>
          <w:szCs w:val="28"/>
          <w:lang w:eastAsia="ru-RU"/>
        </w:rPr>
        <w:t>.</w:t>
      </w:r>
    </w:p>
    <w:p w14:paraId="1171158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A5519">
          <w:rPr>
            <w:rFonts w:ascii="Times New Roman" w:eastAsia="Times New Roman" w:hAnsi="Times New Roman" w:cs="Times New Roman"/>
            <w:sz w:val="28"/>
            <w:szCs w:val="28"/>
            <w:lang w:eastAsia="ru-RU"/>
          </w:rPr>
          <w:t>законом</w:t>
        </w:r>
      </w:hyperlink>
      <w:r w:rsidRPr="002A5519">
        <w:rPr>
          <w:rFonts w:ascii="Times New Roman" w:eastAsia="Times New Roman" w:hAnsi="Times New Roman" w:cs="Times New Roman"/>
          <w:sz w:val="28"/>
          <w:szCs w:val="28"/>
          <w:lang w:eastAsia="ru-RU"/>
        </w:rPr>
        <w:t xml:space="preserve"> </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210-ФЗ, Федеральным </w:t>
      </w:r>
      <w:hyperlink r:id="rId17" w:history="1">
        <w:r w:rsidRPr="002A5519">
          <w:rPr>
            <w:rFonts w:ascii="Times New Roman" w:eastAsia="Times New Roman" w:hAnsi="Times New Roman" w:cs="Times New Roman"/>
            <w:sz w:val="28"/>
            <w:szCs w:val="28"/>
            <w:lang w:eastAsia="ru-RU"/>
          </w:rPr>
          <w:t>законом</w:t>
        </w:r>
      </w:hyperlink>
      <w:r w:rsidRPr="002A5519">
        <w:rPr>
          <w:rFonts w:ascii="Times New Roman" w:eastAsia="Times New Roman" w:hAnsi="Times New Roman" w:cs="Times New Roman"/>
          <w:sz w:val="28"/>
          <w:szCs w:val="28"/>
          <w:lang w:eastAsia="ru-RU"/>
        </w:rPr>
        <w:t xml:space="preserve"> от 27.07.2006 </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149-ФЗ </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w:t>
      </w:r>
      <w:hyperlink r:id="rId18" w:history="1">
        <w:r w:rsidRPr="002A5519">
          <w:rPr>
            <w:rFonts w:ascii="Times New Roman" w:eastAsia="Times New Roman" w:hAnsi="Times New Roman" w:cs="Times New Roman"/>
            <w:sz w:val="28"/>
            <w:szCs w:val="28"/>
            <w:lang w:eastAsia="ru-RU"/>
          </w:rPr>
          <w:t>постановлением</w:t>
        </w:r>
      </w:hyperlink>
      <w:r w:rsidRPr="002A5519">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634 </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О видах электронной подписи</w:t>
      </w:r>
      <w:r w:rsidRPr="00B832BD">
        <w:rPr>
          <w:rFonts w:ascii="Times New Roman" w:eastAsia="Times New Roman" w:hAnsi="Times New Roman" w:cs="Times New Roman"/>
          <w:sz w:val="28"/>
          <w:szCs w:val="28"/>
          <w:lang w:eastAsia="ru-RU"/>
        </w:rPr>
        <w:t>,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A53FD97"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34550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9AE0EAF"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35762B10"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15ED656" w14:textId="77777777" w:rsidR="00B832BD" w:rsidRPr="002A55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пройти </w:t>
      </w:r>
      <w:r w:rsidRPr="002A5519">
        <w:rPr>
          <w:rFonts w:ascii="Times New Roman" w:eastAsia="Times New Roman" w:hAnsi="Times New Roman" w:cs="Times New Roman"/>
          <w:sz w:val="28"/>
          <w:szCs w:val="28"/>
          <w:lang w:eastAsia="ru-RU"/>
        </w:rPr>
        <w:t>идентификацию и аутентификацию в ЕСИА;</w:t>
      </w:r>
    </w:p>
    <w:p w14:paraId="7E516CB1" w14:textId="77777777" w:rsidR="00B832BD" w:rsidRPr="002A55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2A5519">
        <w:rPr>
          <w:rFonts w:ascii="Times New Roman" w:eastAsia="Times New Roman" w:hAnsi="Times New Roman" w:cs="Times New Roman"/>
          <w:sz w:val="28"/>
          <w:szCs w:val="28"/>
          <w:lang w:eastAsia="ru-RU"/>
        </w:rPr>
        <w:t>й форме</w:t>
      </w:r>
      <w:r w:rsidRPr="002A5519">
        <w:rPr>
          <w:rFonts w:ascii="Times New Roman" w:eastAsia="Times New Roman" w:hAnsi="Times New Roman" w:cs="Times New Roman"/>
          <w:sz w:val="28"/>
          <w:szCs w:val="28"/>
          <w:lang w:eastAsia="ru-RU"/>
        </w:rPr>
        <w:t xml:space="preserve"> заявление на оказание муниципальной услуги;</w:t>
      </w:r>
    </w:p>
    <w:p w14:paraId="14C3BF22" w14:textId="77777777" w:rsidR="00B832BD" w:rsidRPr="002A55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 приложить к заявлению электронные документы</w:t>
      </w:r>
      <w:r w:rsidR="00FD2679" w:rsidRPr="002A5519">
        <w:rPr>
          <w:rFonts w:ascii="Times New Roman" w:eastAsia="Times New Roman" w:hAnsi="Times New Roman" w:cs="Times New Roman"/>
          <w:sz w:val="28"/>
          <w:szCs w:val="28"/>
          <w:lang w:eastAsia="ru-RU"/>
        </w:rPr>
        <w:t xml:space="preserve"> и </w:t>
      </w:r>
      <w:r w:rsidRPr="002A5519">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34884681" w14:textId="77777777" w:rsidR="00B832BD" w:rsidRPr="002A55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3.2.</w:t>
      </w:r>
      <w:r w:rsidR="002D6EAC" w:rsidRPr="002A5519">
        <w:rPr>
          <w:rFonts w:ascii="Times New Roman" w:eastAsia="Times New Roman" w:hAnsi="Times New Roman" w:cs="Times New Roman"/>
          <w:sz w:val="28"/>
          <w:szCs w:val="28"/>
          <w:lang w:eastAsia="ru-RU"/>
        </w:rPr>
        <w:t>5</w:t>
      </w:r>
      <w:r w:rsidRPr="002A5519">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2A5519">
        <w:rPr>
          <w:rFonts w:ascii="Times New Roman" w:eastAsia="Times New Roman" w:hAnsi="Times New Roman" w:cs="Times New Roman"/>
          <w:sz w:val="28"/>
          <w:szCs w:val="28"/>
          <w:lang w:eastAsia="ru-RU"/>
        </w:rPr>
        <w:t>, АИС</w:t>
      </w:r>
      <w:r w:rsidRPr="002A5519">
        <w:rPr>
          <w:rFonts w:ascii="Times New Roman" w:eastAsia="Times New Roman" w:hAnsi="Times New Roman" w:cs="Times New Roman"/>
          <w:sz w:val="28"/>
          <w:szCs w:val="28"/>
          <w:lang w:eastAsia="ru-RU"/>
        </w:rPr>
        <w:t xml:space="preserve"> </w:t>
      </w:r>
      <w:r w:rsidR="002D6EAC" w:rsidRPr="002A5519">
        <w:rPr>
          <w:rFonts w:ascii="Times New Roman" w:eastAsia="Times New Roman" w:hAnsi="Times New Roman" w:cs="Times New Roman"/>
          <w:sz w:val="28"/>
          <w:szCs w:val="28"/>
          <w:lang w:eastAsia="ru-RU"/>
        </w:rPr>
        <w:t>«М</w:t>
      </w:r>
      <w:r w:rsidRPr="002A5519">
        <w:rPr>
          <w:rFonts w:ascii="Times New Roman" w:eastAsia="Times New Roman" w:hAnsi="Times New Roman" w:cs="Times New Roman"/>
          <w:sz w:val="28"/>
          <w:szCs w:val="28"/>
          <w:lang w:eastAsia="ru-RU"/>
        </w:rPr>
        <w:t>ежвед ЛО</w:t>
      </w:r>
      <w:r w:rsidR="00447C98"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производ</w:t>
      </w:r>
      <w:r w:rsidR="002D6EAC" w:rsidRPr="002A5519">
        <w:rPr>
          <w:rFonts w:ascii="Times New Roman" w:eastAsia="Times New Roman" w:hAnsi="Times New Roman" w:cs="Times New Roman"/>
          <w:sz w:val="28"/>
          <w:szCs w:val="28"/>
          <w:lang w:eastAsia="ru-RU"/>
        </w:rPr>
        <w:t>и</w:t>
      </w:r>
      <w:r w:rsidRPr="002A5519">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2A5519">
        <w:rPr>
          <w:rFonts w:ascii="Times New Roman" w:eastAsia="Times New Roman" w:hAnsi="Times New Roman" w:cs="Times New Roman"/>
          <w:sz w:val="28"/>
          <w:szCs w:val="28"/>
          <w:lang w:eastAsia="ru-RU"/>
        </w:rPr>
        <w:t>и(</w:t>
      </w:r>
      <w:r w:rsidRPr="002A5519">
        <w:rPr>
          <w:rFonts w:ascii="Times New Roman" w:eastAsia="Times New Roman" w:hAnsi="Times New Roman" w:cs="Times New Roman"/>
          <w:sz w:val="28"/>
          <w:szCs w:val="28"/>
          <w:lang w:eastAsia="ru-RU"/>
        </w:rPr>
        <w:t>или</w:t>
      </w:r>
      <w:r w:rsidR="002D6EAC" w:rsidRPr="002A5519">
        <w:rPr>
          <w:rFonts w:ascii="Times New Roman" w:eastAsia="Times New Roman" w:hAnsi="Times New Roman" w:cs="Times New Roman"/>
          <w:sz w:val="28"/>
          <w:szCs w:val="28"/>
          <w:lang w:eastAsia="ru-RU"/>
        </w:rPr>
        <w:t>)</w:t>
      </w:r>
      <w:r w:rsidRPr="002A5519">
        <w:rPr>
          <w:rFonts w:ascii="Times New Roman" w:eastAsia="Times New Roman" w:hAnsi="Times New Roman" w:cs="Times New Roman"/>
          <w:sz w:val="28"/>
          <w:szCs w:val="28"/>
          <w:lang w:eastAsia="ru-RU"/>
        </w:rPr>
        <w:t xml:space="preserve"> ЕПГУ.</w:t>
      </w:r>
    </w:p>
    <w:p w14:paraId="6B05A3D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5519">
        <w:rPr>
          <w:rFonts w:ascii="Times New Roman" w:eastAsia="Times New Roman" w:hAnsi="Times New Roman" w:cs="Times New Roman"/>
          <w:sz w:val="28"/>
          <w:szCs w:val="28"/>
          <w:lang w:eastAsia="ru-RU"/>
        </w:rPr>
        <w:t>3.2.</w:t>
      </w:r>
      <w:r w:rsidR="002D6EAC" w:rsidRPr="002A5519">
        <w:rPr>
          <w:rFonts w:ascii="Times New Roman" w:eastAsia="Times New Roman" w:hAnsi="Times New Roman" w:cs="Times New Roman"/>
          <w:sz w:val="28"/>
          <w:szCs w:val="28"/>
          <w:lang w:eastAsia="ru-RU"/>
        </w:rPr>
        <w:t>6</w:t>
      </w:r>
      <w:r w:rsidRPr="002A5519">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526A8AC7"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5AC5E3"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14:paraId="21668E40" w14:textId="77777777"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6BFF98"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8395BF6" w14:textId="77777777" w:rsidR="002D6EAC" w:rsidRPr="00A624B3"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89BC04" w14:textId="77777777" w:rsidR="00B832BD" w:rsidRPr="00A624B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3.2.</w:t>
      </w:r>
      <w:r w:rsidR="00FD2679" w:rsidRPr="00A624B3">
        <w:rPr>
          <w:rFonts w:ascii="Times New Roman" w:eastAsia="Times New Roman" w:hAnsi="Times New Roman" w:cs="Times New Roman"/>
          <w:sz w:val="28"/>
          <w:szCs w:val="28"/>
          <w:lang w:eastAsia="ru-RU"/>
        </w:rPr>
        <w:t>8</w:t>
      </w:r>
      <w:r w:rsidRPr="00A624B3">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FEC284" w14:textId="77777777" w:rsidR="00B832BD" w:rsidRPr="00A624B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790C5C" w14:textId="77777777" w:rsidR="009165F5" w:rsidRPr="00A624B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DBE70F" w14:textId="77777777" w:rsidR="009165F5" w:rsidRPr="00A624B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E3C08C8" w14:textId="77777777" w:rsidR="009165F5" w:rsidRPr="00A624B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29D4CB" w14:textId="77777777" w:rsidR="009165F5" w:rsidRPr="00A624B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A624B3">
        <w:rPr>
          <w:rFonts w:ascii="Times New Roman" w:eastAsia="Times New Roman" w:hAnsi="Times New Roman" w:cs="Times New Roman"/>
          <w:sz w:val="28"/>
          <w:szCs w:val="28"/>
          <w:lang w:eastAsia="ru-RU"/>
        </w:rPr>
        <w:t xml:space="preserve">непосредственно, посредством ЕПГУ подписанное заявителем, заверенное печатью заявителя (при наличии) или </w:t>
      </w:r>
      <w:r w:rsidRPr="00A624B3">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FD55E91" w14:textId="77777777"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4B3">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A624B3">
        <w:rPr>
          <w:rFonts w:ascii="Times New Roman" w:eastAsia="Times New Roman" w:hAnsi="Times New Roman" w:cs="Times New Roman"/>
          <w:sz w:val="28"/>
          <w:szCs w:val="28"/>
          <w:lang w:eastAsia="ru-RU"/>
        </w:rPr>
        <w:t>муниципаль</w:t>
      </w:r>
      <w:r w:rsidRPr="00A624B3">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99ACF3"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D8CE308" w14:textId="77777777"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0EE9462"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5BBF2B5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FEED49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85D9ED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AA246C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817F5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8FEA73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C61997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7490B5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8453A1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D329C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9F6767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2B451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05597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3A47191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499FA1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21C3EC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A19D9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271A92" w14:textId="77777777"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1E332AC9" w14:textId="77777777"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14:paraId="2BFD147F" w14:textId="77777777"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081DCF"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7D6C679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CEDA15" w14:textId="77777777"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14:paraId="1491236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F07329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22C38A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860CD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2A6D04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91BEA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4D3FE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9A46C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359A3EC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966FCC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FC701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3565819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22875B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35389F6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58474B6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42241E8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B4342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62409EF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641F66E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BCCCA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04A0E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59D7D2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D74D1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FB4170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E38A6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419A2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C403B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CE6D40" w14:textId="77777777"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614202D2" w14:textId="77777777"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731293" w14:textId="77777777"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14:paraId="259C548A" w14:textId="77777777"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14:paraId="7964026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BC31B0" w14:textId="7FFE963A"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8C50A7">
        <w:rPr>
          <w:rFonts w:ascii="Times New Roman" w:eastAsia="Times New Roman" w:hAnsi="Times New Roman" w:cs="Times New Roman"/>
          <w:sz w:val="28"/>
          <w:szCs w:val="28"/>
          <w:lang w:eastAsia="ru-RU"/>
        </w:rPr>
        <w:t xml:space="preserve">муниципальной </w:t>
      </w:r>
      <w:r w:rsidRPr="0058614E">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A624B3">
        <w:rPr>
          <w:rFonts w:ascii="Times New Roman" w:eastAsia="Times New Roman" w:hAnsi="Times New Roman" w:cs="Times New Roman"/>
          <w:sz w:val="28"/>
          <w:szCs w:val="28"/>
          <w:lang w:eastAsia="ru-RU"/>
        </w:rPr>
        <w:t>«</w:t>
      </w:r>
      <w:r w:rsidRPr="0058614E">
        <w:rPr>
          <w:rFonts w:ascii="Times New Roman" w:eastAsia="Times New Roman" w:hAnsi="Times New Roman" w:cs="Times New Roman"/>
          <w:sz w:val="28"/>
          <w:szCs w:val="28"/>
          <w:lang w:eastAsia="ru-RU"/>
        </w:rPr>
        <w:t>МФЦ</w:t>
      </w:r>
      <w:r w:rsidR="00A624B3">
        <w:rPr>
          <w:rFonts w:ascii="Times New Roman" w:eastAsia="Times New Roman" w:hAnsi="Times New Roman" w:cs="Times New Roman"/>
          <w:sz w:val="28"/>
          <w:szCs w:val="28"/>
          <w:lang w:eastAsia="ru-RU"/>
        </w:rPr>
        <w:t>»</w:t>
      </w:r>
      <w:r w:rsidRPr="0058614E">
        <w:rPr>
          <w:rFonts w:ascii="Times New Roman" w:eastAsia="Times New Roman" w:hAnsi="Times New Roman" w:cs="Times New Roman"/>
          <w:sz w:val="28"/>
          <w:szCs w:val="28"/>
          <w:lang w:eastAsia="ru-RU"/>
        </w:rPr>
        <w:t xml:space="preserve"> и иным МФЦ.</w:t>
      </w:r>
    </w:p>
    <w:p w14:paraId="2ACAD686" w14:textId="76BB7209"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w:t>
      </w:r>
      <w:r w:rsidR="008C50A7">
        <w:rPr>
          <w:rFonts w:ascii="Times New Roman" w:eastAsia="Times New Roman" w:hAnsi="Times New Roman" w:cs="Times New Roman"/>
          <w:sz w:val="28"/>
          <w:szCs w:val="28"/>
          <w:lang w:eastAsia="ru-RU"/>
        </w:rPr>
        <w:t xml:space="preserve"> муниципальной </w:t>
      </w:r>
      <w:r w:rsidRPr="0058614E">
        <w:rPr>
          <w:rFonts w:ascii="Times New Roman" w:eastAsia="Times New Roman" w:hAnsi="Times New Roman" w:cs="Times New Roman"/>
          <w:sz w:val="28"/>
          <w:szCs w:val="28"/>
          <w:lang w:eastAsia="ru-RU"/>
        </w:rPr>
        <w:t>услуги, выполняет следующие действия:</w:t>
      </w:r>
    </w:p>
    <w:p w14:paraId="4294A540"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94688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7B12E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14:paraId="77911E8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14:paraId="154D0F7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857FE5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C5E1F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C7BAD8F"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FBE0A2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8989E1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F6827E"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8F91250"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21"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6404854"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14:paraId="0B237A03"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B0C811B"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59C1D59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2C6B4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F1B958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044FC4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8F9A52" w14:textId="77777777"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D2003F3" w14:textId="77777777" w:rsidR="006A0249" w:rsidRPr="006A0249" w:rsidRDefault="006A0249" w:rsidP="006A0249">
      <w:pPr>
        <w:rPr>
          <w:rFonts w:ascii="Times New Roman" w:hAnsi="Times New Roman" w:cs="Times New Roman"/>
          <w:sz w:val="28"/>
          <w:szCs w:val="28"/>
        </w:rPr>
      </w:pPr>
    </w:p>
    <w:p w14:paraId="704431AE" w14:textId="77777777" w:rsidR="006A0249" w:rsidRPr="006A0249" w:rsidRDefault="006A0249" w:rsidP="006A0249">
      <w:pPr>
        <w:rPr>
          <w:rFonts w:ascii="Times New Roman" w:hAnsi="Times New Roman" w:cs="Times New Roman"/>
          <w:sz w:val="28"/>
          <w:szCs w:val="28"/>
        </w:rPr>
      </w:pPr>
    </w:p>
    <w:p w14:paraId="0332C717" w14:textId="77777777" w:rsidR="006A0249" w:rsidRPr="006A0249" w:rsidRDefault="006A0249" w:rsidP="006A0249">
      <w:pPr>
        <w:rPr>
          <w:rFonts w:ascii="Times New Roman" w:hAnsi="Times New Roman" w:cs="Times New Roman"/>
          <w:sz w:val="28"/>
          <w:szCs w:val="28"/>
        </w:rPr>
      </w:pPr>
    </w:p>
    <w:p w14:paraId="4E0C7FF7" w14:textId="77777777" w:rsidR="006A0249" w:rsidRPr="006A0249" w:rsidRDefault="006A0249" w:rsidP="006A0249">
      <w:pPr>
        <w:rPr>
          <w:rFonts w:ascii="Times New Roman" w:hAnsi="Times New Roman" w:cs="Times New Roman"/>
          <w:sz w:val="28"/>
          <w:szCs w:val="28"/>
        </w:rPr>
      </w:pPr>
    </w:p>
    <w:p w14:paraId="509612EE" w14:textId="77777777" w:rsidR="006A0249" w:rsidRPr="006A0249" w:rsidRDefault="006A0249" w:rsidP="006A0249">
      <w:pPr>
        <w:rPr>
          <w:rFonts w:ascii="Times New Roman" w:hAnsi="Times New Roman" w:cs="Times New Roman"/>
          <w:sz w:val="28"/>
          <w:szCs w:val="28"/>
        </w:rPr>
      </w:pPr>
    </w:p>
    <w:p w14:paraId="28610A08" w14:textId="77777777"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14:paraId="2DCA9904"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t>Приложение 1</w:t>
      </w:r>
    </w:p>
    <w:p w14:paraId="505D0C90"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1CB7CF8D" w14:textId="77777777" w:rsidR="00D91287" w:rsidRPr="007F0E5D" w:rsidRDefault="00D91287" w:rsidP="00D91287">
      <w:pPr>
        <w:spacing w:after="0" w:line="240" w:lineRule="auto"/>
        <w:jc w:val="right"/>
        <w:rPr>
          <w:rFonts w:ascii="Times New Roman" w:hAnsi="Times New Roman" w:cs="Times New Roman"/>
          <w:sz w:val="24"/>
          <w:szCs w:val="24"/>
        </w:rPr>
      </w:pPr>
    </w:p>
    <w:p w14:paraId="52A20287"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14:paraId="2C47D8A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14:paraId="5B4E34F6"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14:paraId="62529C1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14:paraId="163B906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14:paraId="061E812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5B4E6E11"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14:paraId="6AE17065"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14:paraId="65A1B3F2" w14:textId="77777777" w:rsidR="00D420D8" w:rsidRPr="002A551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в случае, </w:t>
      </w:r>
      <w:r w:rsidRPr="002A5519">
        <w:rPr>
          <w:rFonts w:ascii="Courier New" w:eastAsia="Times New Roman" w:hAnsi="Courier New" w:cs="Courier New"/>
          <w:sz w:val="20"/>
          <w:szCs w:val="20"/>
          <w:lang w:eastAsia="ru-RU"/>
        </w:rPr>
        <w:t>если заявление подается</w:t>
      </w:r>
    </w:p>
    <w:p w14:paraId="0781426E" w14:textId="77777777"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2A5519">
        <w:rPr>
          <w:rFonts w:ascii="Courier New" w:eastAsia="Times New Roman" w:hAnsi="Courier New" w:cs="Courier New"/>
          <w:sz w:val="20"/>
          <w:szCs w:val="20"/>
          <w:lang w:eastAsia="ru-RU"/>
        </w:rPr>
        <w:t>физическим лицом</w:t>
      </w:r>
      <w:r w:rsidR="0058614E" w:rsidRPr="002A5519">
        <w:t xml:space="preserve"> (в</w:t>
      </w:r>
      <w:r w:rsidR="0058614E" w:rsidRPr="002A5519">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04DE1E93" w14:textId="77777777"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14:paraId="5847B21C"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5188CBAA"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14:paraId="07FA1D6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14:paraId="214636A2"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14:paraId="1DAAAC4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14:paraId="379F3DCA"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14:paraId="731231B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14:paraId="1C0B2B2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73843F9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3387EFA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14:paraId="0100A57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14:paraId="10D8A5F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14:paraId="6264B9F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14:paraId="4D403DD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14:paraId="3492681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6FAFBFD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7959140" w14:textId="0E034F24"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14:paraId="0FF1EC44"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14:paraId="4F01A007"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14:paraId="0C6516A5"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14:paraId="1D22733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DAAAC1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798E784"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2FF681C7"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1EDD8C6E"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3461295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E7B85C3" w14:textId="77777777"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14:paraId="33C74230"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14:paraId="2A65A59B" w14:textId="77777777" w:rsidTr="00DF0355">
        <w:tc>
          <w:tcPr>
            <w:tcW w:w="4856" w:type="dxa"/>
          </w:tcPr>
          <w:p w14:paraId="7E42F5B0" w14:textId="77777777" w:rsidR="00DF0355" w:rsidRPr="00DF0355" w:rsidRDefault="00DF0355" w:rsidP="00D420D8">
            <w:pPr>
              <w:autoSpaceDE w:val="0"/>
              <w:autoSpaceDN w:val="0"/>
              <w:adjustRightInd w:val="0"/>
              <w:jc w:val="both"/>
              <w:rPr>
                <w:rFonts w:ascii="Courier New" w:eastAsia="Calibri" w:hAnsi="Courier New" w:cs="Courier New"/>
                <w:sz w:val="20"/>
                <w:szCs w:val="20"/>
              </w:rPr>
            </w:pPr>
            <w:r w:rsidRPr="002A5519">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69D8615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2D1C138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2925638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1A6905B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A0C3F9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52F0CAC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7AA08B09"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7C02C86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11D0476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7E4F343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3F933C5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0E7E699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22A6729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14:paraId="6687F54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14:paraId="08D9BBD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14:paraId="240854D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6EAC84B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6B6D3A6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5867338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0A2F8F7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5DA08E0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737526F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7064A0B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5F76049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14:paraId="4D9BD22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DDAEBB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2912CB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14:paraId="166C1CC1"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4C97D029"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14:paraId="7719A0A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14:paraId="2D34951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14:paraId="5547466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188EF544"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3F63EFE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77F6F4E3" w14:textId="2FFFD572"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14:paraId="581D9A5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2B7728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52B0390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4D884837" w14:textId="77777777"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14:paraId="004736D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470F3C7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2E900FE1"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7BE00C1" w14:textId="77777777"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14:paraId="7F2FDA0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69CC50A7"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E3EF84C"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30C86F7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14:paraId="1468619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374133B" w14:textId="77777777"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14:paraId="1712753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A2743A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F5A3502"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12B0461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F7D1129"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4C080598"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6ACB7ECB"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1BCC2523"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14:paraId="0C9215FE" w14:textId="77777777" w:rsidTr="00D420D8">
        <w:tc>
          <w:tcPr>
            <w:tcW w:w="534" w:type="dxa"/>
            <w:tcBorders>
              <w:top w:val="single" w:sz="4" w:space="0" w:color="auto"/>
              <w:left w:val="single" w:sz="4" w:space="0" w:color="auto"/>
              <w:bottom w:val="single" w:sz="4" w:space="0" w:color="auto"/>
              <w:right w:val="single" w:sz="4" w:space="0" w:color="auto"/>
            </w:tcBorders>
          </w:tcPr>
          <w:p w14:paraId="01B97F11"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444C705D"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37F7AAD" w14:textId="77777777" w:rsidR="00D420D8" w:rsidRPr="002A5519"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A5519">
              <w:rPr>
                <w:rFonts w:ascii="Courier New" w:eastAsia="Calibri" w:hAnsi="Courier New" w:cs="Courier New"/>
                <w:sz w:val="20"/>
                <w:szCs w:val="20"/>
              </w:rPr>
              <w:t xml:space="preserve">выдать на руки </w:t>
            </w:r>
            <w:r w:rsidR="00BE49EC" w:rsidRPr="002A5519">
              <w:rPr>
                <w:rFonts w:ascii="Courier New" w:eastAsia="Calibri" w:hAnsi="Courier New" w:cs="Courier New"/>
                <w:sz w:val="20"/>
                <w:szCs w:val="20"/>
              </w:rPr>
              <w:t xml:space="preserve">заявителю или уполномоченному лицу </w:t>
            </w:r>
            <w:r w:rsidRPr="002A5519">
              <w:rPr>
                <w:rFonts w:ascii="Courier New" w:eastAsia="Calibri" w:hAnsi="Courier New" w:cs="Courier New"/>
                <w:sz w:val="20"/>
                <w:szCs w:val="20"/>
              </w:rPr>
              <w:t>в Администрации</w:t>
            </w:r>
          </w:p>
        </w:tc>
      </w:tr>
      <w:tr w:rsidR="00D420D8" w:rsidRPr="00BE49EC" w14:paraId="2AEAFD1A" w14:textId="77777777" w:rsidTr="00D420D8">
        <w:tc>
          <w:tcPr>
            <w:tcW w:w="534" w:type="dxa"/>
            <w:tcBorders>
              <w:top w:val="single" w:sz="4" w:space="0" w:color="auto"/>
              <w:left w:val="single" w:sz="4" w:space="0" w:color="auto"/>
              <w:bottom w:val="single" w:sz="4" w:space="0" w:color="auto"/>
              <w:right w:val="single" w:sz="4" w:space="0" w:color="auto"/>
            </w:tcBorders>
          </w:tcPr>
          <w:p w14:paraId="5B626E44"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6A2CFAFF"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AA5EFBD" w14:textId="77777777" w:rsidR="00D420D8" w:rsidRPr="002A5519"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A5519">
              <w:rPr>
                <w:rFonts w:ascii="Courier New" w:eastAsia="Calibri" w:hAnsi="Courier New" w:cs="Courier New"/>
                <w:sz w:val="20"/>
                <w:szCs w:val="20"/>
              </w:rPr>
              <w:t xml:space="preserve">выдать на руки </w:t>
            </w:r>
            <w:r w:rsidR="00BE49EC" w:rsidRPr="002A5519">
              <w:rPr>
                <w:rFonts w:ascii="Courier New" w:eastAsia="Calibri" w:hAnsi="Courier New" w:cs="Courier New"/>
                <w:sz w:val="20"/>
                <w:szCs w:val="20"/>
              </w:rPr>
              <w:t xml:space="preserve">заявителю или уполномоченному лицу </w:t>
            </w:r>
            <w:r w:rsidRPr="002A5519">
              <w:rPr>
                <w:rFonts w:ascii="Courier New" w:eastAsia="Calibri" w:hAnsi="Courier New" w:cs="Courier New"/>
                <w:sz w:val="20"/>
                <w:szCs w:val="20"/>
              </w:rPr>
              <w:t>в МФЦ</w:t>
            </w:r>
            <w:r w:rsidR="0056718D" w:rsidRPr="002A5519">
              <w:rPr>
                <w:rFonts w:ascii="Courier New" w:eastAsia="Calibri" w:hAnsi="Courier New" w:cs="Courier New"/>
                <w:sz w:val="20"/>
                <w:szCs w:val="20"/>
              </w:rPr>
              <w:t>, расположенном по адресу:</w:t>
            </w:r>
          </w:p>
        </w:tc>
      </w:tr>
      <w:tr w:rsidR="00D420D8" w:rsidRPr="00BE49EC" w14:paraId="12E07A65" w14:textId="77777777" w:rsidTr="00D420D8">
        <w:tc>
          <w:tcPr>
            <w:tcW w:w="534" w:type="dxa"/>
            <w:tcBorders>
              <w:top w:val="single" w:sz="4" w:space="0" w:color="auto"/>
              <w:left w:val="single" w:sz="4" w:space="0" w:color="auto"/>
              <w:bottom w:val="single" w:sz="4" w:space="0" w:color="auto"/>
              <w:right w:val="single" w:sz="4" w:space="0" w:color="auto"/>
            </w:tcBorders>
          </w:tcPr>
          <w:p w14:paraId="13FCA750"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5EAB6BDF"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156329C"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14:paraId="7E990A98" w14:textId="77777777" w:rsidTr="00D420D8">
        <w:tc>
          <w:tcPr>
            <w:tcW w:w="534" w:type="dxa"/>
            <w:tcBorders>
              <w:top w:val="single" w:sz="4" w:space="0" w:color="auto"/>
              <w:left w:val="single" w:sz="4" w:space="0" w:color="auto"/>
              <w:bottom w:val="single" w:sz="4" w:space="0" w:color="auto"/>
              <w:right w:val="single" w:sz="4" w:space="0" w:color="auto"/>
            </w:tcBorders>
          </w:tcPr>
          <w:p w14:paraId="48C42193"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2748D6AD"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0606F42"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14:paraId="50385E55"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D87B920"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14:paraId="7AD5B6B8"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73CFB697"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029CA18A" w14:textId="77777777" w:rsidR="00FE7391" w:rsidRDefault="00FE7391" w:rsidP="00FE7391">
      <w:pPr>
        <w:pStyle w:val="ConsPlusNonformat"/>
      </w:pPr>
      <w:r>
        <w:t xml:space="preserve">    </w:t>
      </w:r>
    </w:p>
    <w:p w14:paraId="4DEDE726"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14:paraId="3AC9899B"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14:paraId="60B0BFE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7BEA40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7A8B48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4E23950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46185D5F" w14:textId="77777777"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2FC2D1B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5FF428E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4D2147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7A66E37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5830C00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6143426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6C583B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0FFABFA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21981D1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3A12C5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392EBA6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50B2E9F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7AC6D16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385BE4A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386000A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6052D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1FAF81D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2B15A02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77ADB9B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5EBB124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49B9E60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7BBA23A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2EF7D08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7408CBA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1079870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13D1A3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402281B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6D676D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6C99BC2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0D4A1F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5855C98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6E205F15" w14:textId="77777777"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1521" w14:textId="77777777" w:rsidR="004E7D47" w:rsidRDefault="004E7D47" w:rsidP="009165F5">
      <w:pPr>
        <w:spacing w:after="0" w:line="240" w:lineRule="auto"/>
      </w:pPr>
      <w:r>
        <w:separator/>
      </w:r>
    </w:p>
  </w:endnote>
  <w:endnote w:type="continuationSeparator" w:id="0">
    <w:p w14:paraId="1DAFA625" w14:textId="77777777" w:rsidR="004E7D47" w:rsidRDefault="004E7D4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7BE3" w14:textId="77777777" w:rsidR="004E7D47" w:rsidRDefault="004E7D47" w:rsidP="009165F5">
      <w:pPr>
        <w:spacing w:after="0" w:line="240" w:lineRule="auto"/>
      </w:pPr>
      <w:r>
        <w:separator/>
      </w:r>
    </w:p>
  </w:footnote>
  <w:footnote w:type="continuationSeparator" w:id="0">
    <w:p w14:paraId="7840A22D" w14:textId="77777777" w:rsidR="004E7D47" w:rsidRDefault="004E7D47"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7"/>
  </w:num>
  <w:num w:numId="9">
    <w:abstractNumId w:val="17"/>
  </w:num>
  <w:num w:numId="10">
    <w:abstractNumId w:val="1"/>
  </w:num>
  <w:num w:numId="11">
    <w:abstractNumId w:val="19"/>
  </w:num>
  <w:num w:numId="12">
    <w:abstractNumId w:val="15"/>
  </w:num>
  <w:num w:numId="13">
    <w:abstractNumId w:val="8"/>
  </w:num>
  <w:num w:numId="14">
    <w:abstractNumId w:val="20"/>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A5519"/>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E7D47"/>
    <w:rsid w:val="004F091F"/>
    <w:rsid w:val="004F2D3D"/>
    <w:rsid w:val="004F2D7C"/>
    <w:rsid w:val="005016D6"/>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B56C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0A7"/>
    <w:rsid w:val="008C51DE"/>
    <w:rsid w:val="008C6147"/>
    <w:rsid w:val="008C629E"/>
    <w:rsid w:val="008D1805"/>
    <w:rsid w:val="008D5CE4"/>
    <w:rsid w:val="008D5F27"/>
    <w:rsid w:val="008D6BDB"/>
    <w:rsid w:val="008E58BA"/>
    <w:rsid w:val="008E7847"/>
    <w:rsid w:val="008F03FD"/>
    <w:rsid w:val="008F2E67"/>
    <w:rsid w:val="00902DBB"/>
    <w:rsid w:val="00902EEE"/>
    <w:rsid w:val="0091038C"/>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624B3"/>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2E22"/>
    <w:rsid w:val="00D73521"/>
    <w:rsid w:val="00D75446"/>
    <w:rsid w:val="00D75F77"/>
    <w:rsid w:val="00D81206"/>
    <w:rsid w:val="00D91287"/>
    <w:rsid w:val="00D94337"/>
    <w:rsid w:val="00DA0F08"/>
    <w:rsid w:val="00DA1D27"/>
    <w:rsid w:val="00DA4D8D"/>
    <w:rsid w:val="00DA6EBC"/>
    <w:rsid w:val="00DB3961"/>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47C4F"/>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422D"/>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46DA"/>
  <w15:docId w15:val="{1A69DAE2-4A09-4A0B-B3AE-3CBD88E1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930E-BB2F-47D4-B4BD-80E910EC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11427</Words>
  <Characters>65138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Учетная запись Майкрософт</cp:lastModifiedBy>
  <cp:revision>10</cp:revision>
  <cp:lastPrinted>2014-11-18T08:57:00Z</cp:lastPrinted>
  <dcterms:created xsi:type="dcterms:W3CDTF">2022-02-28T15:34:00Z</dcterms:created>
  <dcterms:modified xsi:type="dcterms:W3CDTF">2022-08-12T12:59:00Z</dcterms:modified>
</cp:coreProperties>
</file>